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 ВЕРХНЕХАВСКОГО МУНИЦИПАЛЬНОГО РАЙОНА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217552" w:rsidRPr="00217552" w:rsidRDefault="00217552" w:rsidP="0021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18.09.2012 г. № 60</w:t>
      </w:r>
      <w:bookmarkEnd w:id="0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М-Приваловка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сельском поселковом звене</w:t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звена</w:t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территориальной подсистемы единой</w:t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государственной системы предупреждения</w:t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ликвидации чрезвычайных ситуаций.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Воронежской области от 10.02.2006 № 90 «О территориальной подсистеме единой государственной системы предупреждения и ликвидации чрезвычайных ситуаций», постановлением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28.06.2012 №509 « О муниципальном звене Воронежской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области» и в целях обеспечения согласованности действий сил и средств сельского поселкового звена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СПЗ МЗ Воронежской ТП РСЧС)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217552" w:rsidRPr="00217552" w:rsidRDefault="00217552" w:rsidP="0021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Положение о сельском поселковом звене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согласно приложению №1.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Утвердить состав сил и средств сельского поселкового звена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согласно приложению № 2.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выполнением данного постановления оставляю за собой.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сельского поселения Л.Г. </w:t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№1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постановлению администрации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18.09.2012 № 60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сельском поселковом звене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217552" w:rsidRPr="00217552" w:rsidRDefault="00217552" w:rsidP="0021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Положение определяет порядок организации, состав сил и средств, а также порядок деятельности 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сил и средств сельского поселкового звена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СПЗ МЗ Воронежской ТП РСЧС).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1.2. СПЗ МЗ Воронежской ТП РСЧС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создается для предупреждения и ликвидации чрезвычайных ситуаций (далее - ЧС) на подведомственной территории.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СПЗ МЗ Воронежской ТП РСЧС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Координация деятельности СПЗ МЗ ТП </w:t>
      </w:r>
      <w:proofErr w:type="gram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РСЧС: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</w:t>
      </w:r>
      <w:proofErr w:type="gram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. Координационным органом муниципального звена является комиссия по предупреждению и ликвидации чрезвычайных ситуаций органа местного самоуправления (далее – КЧС и ОПБ)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Создание КЧС и ОПБ, назначение председателя, утверждение персонального состава и положения о КЧС и ОПБ сельского поселения осуществляется главой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2.3. Основными задачами КЧС и ОПБ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 соответствии с ее компетенцией являются: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координация деятельности органов управления и сил СПЗ МЗ Воронежской ТП РСЧС;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обеспечение согласованности действий сил и средств СПЗ МЗ Воронежской ТП РСЧС, по восстановлению объектов жилищно-коммунального хозяйства и социальной сферы, поврежденных и разрушенных в результате ЧС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организация и контроль за осуществлением мероприятий по предупреждению и ликвидации чрезвычайных ситуаций, а также совместно с другими органами территориального и местного управления обеспечение надежной работы опасных производственных объектов в любых условиях;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организация наблюдения и контроля за состоянием окружающей природной среды и опасных производственных объектов, мониторинг и прогнозирование чрезвычайных ситуаций;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организация разработки нормативных правовых актов в области защиты населения и территории от чрезвычайных ситуаций;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создание резервов финансовых и материальных средств;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руководство в установленном порядке работами по ликвидации чрезвычайных ситуаций и пожаров, организация привлечения трудоспособного населения к этим работам;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планирование и организация, размещения эвакуированного населения и возвращение его после ликвидации чрезвычайных ситуаций в места постоянного проживания;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организация сбора и обмена информации в области защиты населения и территории от чрезвычайных ситуаций и пожаров.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Постоянно действующий орган управления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СПЗ МЗ Воронежской ТП РСЧС: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 уровне сельского поселения - лицо, специально уполномоченное на решение задач в области защиты населения и территорий от чрезвычайных ситуаций при администрации сельского поселения;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-на объектовом уровне – лицо, специально уполномоченное на решение задач в области защиты работников и территории объекта от чрезвычайных ситуаций.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4.Органы повседневного управления СПЗ МЗ Воронежской ТП РСЧС: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Органами повседневного управления СПЗ МЗ Воронежской ТП РСЧС являются: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дежурно-диспетчерские службы организаций (объектов), расположенных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Указанные органы создаются и осуществляют свою деятельность в соответствии с законодательством Российской Федерации.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Размещение органа управления (пункта управления) в зависимости от обстановки осуществляется на стационарном или подвижном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Силы и средства СПЗ МЗ Воронежской ТП РСЧС: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 xml:space="preserve">5.1. К силам и средствам СПЗ МЗ Воронежской ТП РСЧС относятся специально подготовленные силы и средства организаций и общественных объединений, расположенных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предназначенные и выделяемые (привлекаемые) для предупреждения и ликвидации ЧС.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Привлечение сил и средств СПЗ МЗ Воронежской ТП РСЧС к ликвидации ЧС осуществляется: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в соответствии с планами действий по предупреждению и ликвидации ЧС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соответствии с планами взаимодействия при ликвидации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по решению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Малоприваловаского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организаций и общественных объединений, осуществляющих руководство деятельностью указанных служб и формирований.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5.3. Состав сил и средств СПЗ МЗ Воронежской ТП РСЧС, предназначенных для предупреждения и ликвидации муниципальных и межмуниципальных ЧС, в том числе сил и средств постоянной готовности утверждается постановлением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5.4. Привлечение сил и средств при угрозе возникновения ЧС осуществляется по решению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исходя из сложившейся обстановки.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5.5. Силы и средства СПЗ МЗ Воронежской ТП РСЧС состоят из сил и средств наблюдения и лабораторного контроля (далее СНЛК), сил и средств ликвидации ЧС.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5.6. В целях своевременного и оперативного реагирования при угрозе и возникновении ЧС часть сил и средств СПЗ МЗ Воронежской ТП РСЧС содержится в постоянной готовности (организации, обеспечивающие вопросы жизнеобеспечения населения).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5.7. Основными задачами сил и средств СНЛК являются непрерывное наблюдение и контроль за складывающейся эпидемиологической, биологической, радиационной и химической обстановкой, прогнозирование возможных ЧС и своевременное информирование руководящего состава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и населения.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5.8. Основными задачами руководителей организаций и общественных объединений, имеющих силы и средства для ликвидации ЧС является поддержание в готовности НАСФ и техники к действиям при угрозе и возникновении ЧС природного и техногенного характера, по проведению АСДНР.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5.9. Руководство силами и средствами СПЗ МЗ Воронежской ТП РСЧС осуществляется администрацией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Подготовка руководящего состава и сил ГО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СПЗ МЗ Воронежской ТП РСЧС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6.1. Подготовка работников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и организаций, специально уполномоченных решать задачи по предупреждению и ликвидации ЧС и включенных в состав органов управления СПЗ МЗ Воронежской ТП РСЧС, организуется в порядке, установленном Правительством Российской Федерации.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6.2. Контроль за созданием, подготовкой, оснащением и применением НАСФ по предназначению осуществляют, органы местного самоуправления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Резервы финансовых и материальных ресурсов для ликвидации 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7.1. Для ликвидации ЧС создаются и используются резервы финансовых и материальных ресурсов в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а также в организациях и общественных объединениях, расположенных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Большеприваловского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7.2. Порядок создания, хранения, использования резервов и восполнения использованных средств этих резервов определяется законодательством Российской Федерации, законодательством Воронежской области, нормативными правовыми актами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района,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решением руководителей организаций и общественных объединений, расположенных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7.3. Номенклатура и объем резервов материальных ресурсов для ликвидации ЧС, а также контроль за их созданием, хранением, использованием и восполнением устанавливаются создающим их органом, исходя из местных условий прогнозирования ЧС.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Информационное обеспечение деятельности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СПЗ МЗ Воронежской ТП РСЧС: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8.1. Информационное обеспечение СПЗ МЗ Воронежской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СПЗ МЗ Воронежской ТП РСЧС, населения.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8.2. Для приема сообщений о ЧС, в том числе вызванных пожарами, в телефонных сетях населенных пунктов устанавливается единый номер - 01.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8.3. Сбор и обмен информацией в области защиты населения и территорий от ЧС природного и техногенного характера на территории сельского поселения организуют специально назначенные лица по делам ГОЧС.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9.Проведение мероприятий по предупреждению и ликвидации 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9.1. Проведение мероприятий по предупреждению и ликвидации ЧС в СПЗ МЗ Воронежской ТП РСЧС осуществляется на основе планов действий по предупреждению и ликвидации ЧС природного и техногенного характера администрации сельского поселения, организаций и общественных объединений, расположенных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9.2. Объем и содержание указанных мероприятий определяется исходя из принципов необходимой достаточности и максимально возможного использования имеющихся сил и средств.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9.3. Организационно-методическое руководство планированием действий в рамках СПЗ МЗ Воронежской ТП РСЧС осуществляет отдел по делам ГОЧС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Функционирование органов управления и сил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СПЗ МЗ Воронежской ТП РСЧС: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10.1. Органы управления и силы СПЗ МЗ Воронежской ТП РСЧС функционируют в режиме: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повседневной деятельности - при отсутствии угрозы возникновения чрезвычайной ситуации;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повышенной готовности - при угрозе возникновения чрезвычайной ситуации;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чрезвычайной ситуации - при возникновении и ликвидации чрезвычайной ситуации.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10.2. Решениями о введении для соответствующих органов управления и сил режима повышенной готовности или режима ЧС определяются: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обстоятельства, послужившие основанием для введения режима повышенной готовности или режима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границы территории, на которой может возникнуть ЧС, или границы зоны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силы и средства, привлекаемые к проведению мероприятий по предупреждению и ликвидации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перечень мер по обеспечению защиты населения от ЧС или организации работ по ее ликвидации;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должностные лица, ответственные за осуществление мероприятий по предупреждению ЧС, или руководитель работ по ликвидации ЧС.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10.2. 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СПЗ МЗ Воронежской ТП РСЧС,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территории от чрезвычайной ситуации, устанавливается один из следующих уровней реагирования: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объектовый уровень реагирования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местный уровень реагирования: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10.3. Основными мероприятиями, проводимыми органами управления и силами СПЗ МЗ Воронежской ТП РСЧС, являются: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в режиме повседневной деятельности: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изучение состояния окружающей среды и прогнозирование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сбор, обработка и обмен в установленном порядке информацией в области защиты населения и территорий от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планирование действий органов управления и сил СПЗ МЗ Воронежской ТП РСЧС, организация подготовки и обеспечения их деятельности;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подготовка населения к действиям в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пропаганда знаний в области защиты населения и территорий от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руководство созданием, размещением, хранением и восполнением резервов материальных ресурсов для ликвидации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осуществление в пределах своих полномочий необходимых видов страхования;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проведение мероприятий по жизнеобеспечению населения в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ведение статистической отчетности о ЧС, участие в расследовании причин аварий и катастроф, а также выработке мер по устранению причин подобных аварий и катастроф;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в режиме повышенной готовности: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усиление контроля за состоянием окружающей среды, прогнозирование возникновения ЧС и их последствий;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введение при необходимости круглосуточного дежурства руководителей и должностных лиц органов управления и сил СПЗ МЗ Воронежской ТП РСЧС на стационарных пунктах управления;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непрерывный сбор, обработка и передача органам управления и силам СПЗ МЗ Воронежской ТП РСЧС данных о прогнозируемых ЧС, информирование населения о приемах и способах защиты от них;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уточнение планов действий (взаимодействия) по предупреждению и ликвидации ЧС и иных документов;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приведение при необходимости сил и средств СПЗ МЗ Воронежской ТП РСЧС в готовность к реагированию на ЧС, формирование оперативных групп и организация выдвижения их в предполагаемые районы действий;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восполнение при необходимости резервов материальных ресурсов, созданных для ликвидации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при необходимости эвакуационных мероприятий;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в режиме 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непрерывный контроль за состоянием окружающей среды, прогнозирование развития возникших ЧС и их последствий;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оповещение главы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членов КЧС и ОПБ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руководителей организаций и общественных объединений, а также населения о возникших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мероприятий по защите населения и территорий от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организация работ по ликвидации ЧС и всестороннему обеспечению действий сил и средств СПЗ МЗ Воронежской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непрерывный сбор, анализ и обмен информацией об обстановке в зоне ЧС и в ходе проведения работ по ее ликвидации;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организация и поддержание непрерывного взаимодействия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 администрацией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района, с администрациями соседних сельских поселений муниципального района, организаций и общественных объединений по вопросам ликвидации ЧС и их последствий;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мероприятий по жизнеобеспечению населения в ЧС.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10.4. При устранении обстоятельств, послуживших основанием для введения на территории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режима повышенной готовности или режима ЧC, глава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отменяет установленные режимы функционирования органов управления и сил.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Ликвидация 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11.1. Ликвидация чрезвычайных ситуаций осуществляется: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локальной ЧС - силами и средствами организаций;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территориальной ЧС - силами и средствами СПЗ МЗ Воронежской ТП РСЧС 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11.2. Руководство силами и средствами, привлеченными к ликвидации ЧС, и организацию их взаимодействия осуществляет руководитель работ по ликвидации ЧС.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11.3. Руководители НАСФ, прибывшие в зоны ЧС первыми, принимают полномочия руководителей работ по ликвидации ЧС и исполняют их до прибытия руководителей работ по ликвидации ЧС.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11.4. Руководители работ по ликвидации ЧС по согласованию с главой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руководителями организаций,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АСДНР.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11.5. 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Федерации, постановлениями (распоряжениями) Правительства Воронежской области.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11.6. Руководители работ по ликвидации ЧС по согласованию с главой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руководителями организаций и общественных объединений, 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на территориях которых возникла ЧС, вправе принимать решения по следующим вопросам: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ограничение доступа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эвакуационных мероприятий;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приостановка деятельности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определение порядка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разбронирования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определение порядка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привлечение к проведению работ по ликвидации ЧС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АСДНР;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АСДНР;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осуществление мер, обусловленных развитием чрезвычайной ситуации, не ограничивающих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11.7. Руководители работ по ликвидации ЧС незамедлительно информируют о принятых ими решениях главу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Финансирование деятельности СПЗ МЗ Воронежской ТП РСЧС: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Финансовое обеспечение функционирования СПЗ МЗ Воронежской ТП РСЧС и мероприятий по предупреждению и ликвидации ЧС является расходным обязательством администрации сельского поселения.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Порядок выделения средств на финансирование мероприятий по ликвидации чрезвычайных ситуаций из резервного фонда муниципального района и области по предупреждению и ликвидации чрезвычайных ситуаций устанавливается нормативно - правовыми актами администрации муниципального района и правительства области.</w:t>
      </w:r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7552" w:rsidRPr="00217552" w:rsidRDefault="00217552" w:rsidP="00217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 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18.09.2012 г. № 60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сил и средств сельского поселкового звена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tbl>
      <w:tblPr>
        <w:tblW w:w="159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221"/>
        <w:gridCol w:w="1248"/>
        <w:gridCol w:w="1592"/>
        <w:gridCol w:w="1593"/>
        <w:gridCol w:w="1624"/>
        <w:gridCol w:w="1636"/>
        <w:gridCol w:w="1129"/>
        <w:gridCol w:w="1579"/>
        <w:gridCol w:w="1541"/>
        <w:gridCol w:w="1571"/>
        <w:gridCol w:w="1319"/>
        <w:gridCol w:w="977"/>
        <w:gridCol w:w="1393"/>
        <w:gridCol w:w="1395"/>
        <w:gridCol w:w="1584"/>
        <w:gridCol w:w="1319"/>
        <w:gridCol w:w="877"/>
        <w:gridCol w:w="1473"/>
        <w:gridCol w:w="1434"/>
        <w:gridCol w:w="1584"/>
        <w:gridCol w:w="1179"/>
        <w:gridCol w:w="1188"/>
      </w:tblGrid>
      <w:tr w:rsidR="00217552" w:rsidRPr="00217552" w:rsidTr="00217552">
        <w:trPr>
          <w:jc w:val="center"/>
        </w:trPr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Наименование учреждений и организаций</w:t>
            </w: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Должность,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Ф.И.О. руководителя.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Номера телефонов 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руководителя и дежурного (диспетчера)</w:t>
            </w:r>
          </w:p>
        </w:tc>
        <w:tc>
          <w:tcPr>
            <w:tcW w:w="57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Первый эшелон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(постоянной готовности)</w:t>
            </w:r>
          </w:p>
        </w:tc>
        <w:tc>
          <w:tcPr>
            <w:tcW w:w="27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Второй эшелон,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до 6 часов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Место дислокации выделяемых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сил и средств</w:t>
            </w:r>
          </w:p>
        </w:tc>
      </w:tr>
      <w:tr w:rsidR="00217552" w:rsidRPr="00217552" w:rsidTr="00217552">
        <w:trPr>
          <w:trHeight w:val="9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до 30 минут</w:t>
            </w:r>
          </w:p>
        </w:tc>
        <w:tc>
          <w:tcPr>
            <w:tcW w:w="289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до 2 часов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52" w:rsidRPr="00217552" w:rsidTr="0021755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56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        Личный </w:t>
            </w:r>
            <w:proofErr w:type="gramStart"/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состав,  чел.</w:t>
            </w:r>
            <w:proofErr w:type="gramEnd"/>
          </w:p>
        </w:tc>
        <w:tc>
          <w:tcPr>
            <w:tcW w:w="1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Техника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(наименование и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br/>
              <w:t>кол-во), ед.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        </w:t>
            </w:r>
            <w:proofErr w:type="spellStart"/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Плавсредства</w:t>
            </w:r>
            <w:proofErr w:type="spellEnd"/>
          </w:p>
        </w:tc>
        <w:tc>
          <w:tcPr>
            <w:tcW w:w="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before="60"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     Личный 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состав, чел.</w:t>
            </w:r>
          </w:p>
        </w:tc>
        <w:tc>
          <w:tcPr>
            <w:tcW w:w="17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Техника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(наименование и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br/>
              <w:t>кол-во), ед.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Плавсредства</w:t>
            </w:r>
            <w:proofErr w:type="spellEnd"/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70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Личный соста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в, чел.</w:t>
            </w:r>
          </w:p>
        </w:tc>
        <w:tc>
          <w:tcPr>
            <w:tcW w:w="17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Техника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(наименование и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br/>
              <w:t>кол-во), ед.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Плавсредства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Личный состав, чел.</w:t>
            </w:r>
          </w:p>
        </w:tc>
        <w:tc>
          <w:tcPr>
            <w:tcW w:w="17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Техника</w:t>
            </w:r>
          </w:p>
          <w:p w:rsidR="00217552" w:rsidRPr="00217552" w:rsidRDefault="00217552" w:rsidP="0021755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(наименование и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br/>
              <w:t>кол-во), 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-57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Плавсредства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52" w:rsidRPr="00217552" w:rsidTr="00217552">
        <w:trPr>
          <w:trHeight w:val="17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 Специальная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  Инженерная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 Автомобильная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   Специальная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   Инженерная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 Автомобильная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 Специальная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 Инженерная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 Автомобильная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 Специальная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 Инженерная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 Автомобильная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52" w:rsidRPr="00217552" w:rsidTr="00217552">
        <w:trPr>
          <w:jc w:val="center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552" w:rsidRPr="00217552" w:rsidRDefault="00217552" w:rsidP="0021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7552" w:rsidRPr="00217552" w:rsidRDefault="00217552" w:rsidP="00217552">
      <w:pPr>
        <w:shd w:val="clear" w:color="auto" w:fill="FFFFFF"/>
        <w:spacing w:after="100" w:afterAutospacing="1" w:line="240" w:lineRule="auto"/>
        <w:ind w:right="9354" w:hanging="5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59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1659"/>
        <w:gridCol w:w="1004"/>
        <w:gridCol w:w="1185"/>
        <w:gridCol w:w="973"/>
        <w:gridCol w:w="799"/>
        <w:gridCol w:w="973"/>
        <w:gridCol w:w="508"/>
        <w:gridCol w:w="973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2174"/>
      </w:tblGrid>
      <w:tr w:rsidR="00217552" w:rsidRPr="00217552" w:rsidTr="00217552">
        <w:trPr>
          <w:trHeight w:val="208"/>
          <w:tblHeader/>
          <w:jc w:val="center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397" w:hanging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397" w:hanging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3.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4.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5.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6.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7.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8. 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9.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10.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11.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12.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13.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14.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15.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16.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17.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18.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19.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20.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21.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22.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0" w:line="240" w:lineRule="auto"/>
              <w:ind w:left="340" w:right="-113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             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23.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</w:tr>
      <w:tr w:rsidR="00217552" w:rsidRPr="00217552" w:rsidTr="00217552">
        <w:trPr>
          <w:trHeight w:val="838"/>
          <w:jc w:val="center"/>
        </w:trPr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КФХ «</w:t>
            </w:r>
            <w:proofErr w:type="spellStart"/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Святов</w:t>
            </w:r>
            <w:proofErr w:type="spellEnd"/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Леонид Юрьевич»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Управляющий,</w:t>
            </w:r>
          </w:p>
          <w:p w:rsidR="00217552" w:rsidRPr="00217552" w:rsidRDefault="00217552" w:rsidP="002175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Святов</w:t>
            </w:r>
            <w:proofErr w:type="spellEnd"/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Леонид Юрьевич</w:t>
            </w:r>
          </w:p>
        </w:tc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(ГАЗ –63 водовозка)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1</w:t>
            </w:r>
          </w:p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(УАЗ)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с.М.Приваловкаул</w:t>
            </w:r>
            <w:proofErr w:type="spellEnd"/>
            <w:r w:rsidRPr="0021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Шинников</w:t>
            </w:r>
          </w:p>
        </w:tc>
      </w:tr>
      <w:tr w:rsidR="00217552" w:rsidRPr="00217552" w:rsidTr="00217552">
        <w:trPr>
          <w:trHeight w:val="2332"/>
          <w:jc w:val="center"/>
        </w:trPr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администрации, </w:t>
            </w:r>
            <w:proofErr w:type="spellStart"/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Гостева</w:t>
            </w:r>
            <w:proofErr w:type="spellEnd"/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Лариса Геннадьевна 8(47343), 74-1-19</w:t>
            </w:r>
          </w:p>
        </w:tc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1</w:t>
            </w:r>
          </w:p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(ВАЗ-21063)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552" w:rsidRPr="00217552" w:rsidRDefault="00217552" w:rsidP="002175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М-Приваловка ул. Ленина</w:t>
            </w:r>
          </w:p>
        </w:tc>
      </w:tr>
    </w:tbl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 администрации</w:t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proofErr w:type="spellStart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Малая Приваловка 19.09. 2012 г.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Комиссией в составе: главы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19 сентября 2012 года произведено обнародование постановления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18 сентября 2012 года № 60 «О сельском поселковом звене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ситуаций», путем размещения текста на стендах информации для населения по адресу: с. Малая Приваловка, ул. Ленина д. 41</w:t>
      </w:r>
    </w:p>
    <w:p w:rsidR="00217552" w:rsidRPr="00217552" w:rsidRDefault="00217552" w:rsidP="0021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Глава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Специалист 1-й категории администрации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</w:p>
    <w:p w:rsidR="00217552" w:rsidRPr="00217552" w:rsidRDefault="00217552" w:rsidP="0021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Депутат Совета народных депутатов Н.Н. </w:t>
      </w:r>
      <w:proofErr w:type="spellStart"/>
      <w:r w:rsidRPr="002175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854355" w:rsidRDefault="00854355"/>
    <w:sectPr w:rsidR="0085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52"/>
    <w:rsid w:val="00217552"/>
    <w:rsid w:val="008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806D-6F49-4358-BAA1-509EF3F4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3765</Words>
  <Characters>21462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2024-02-05T12:18:00Z</dcterms:created>
  <dcterms:modified xsi:type="dcterms:W3CDTF">2024-02-05T12:18:00Z</dcterms:modified>
</cp:coreProperties>
</file>