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6D" w:rsidRDefault="0080666D" w:rsidP="0080666D"/>
    <w:p w:rsidR="0080666D" w:rsidRDefault="0080666D" w:rsidP="0080666D">
      <w:pPr>
        <w:jc w:val="center"/>
      </w:pPr>
      <w:r>
        <w:t>АДМИНИСТРАЦИЯ МАЛОПРИВАЛОВСКОГО СЕЛЬСКОГО ПОСЕЛЕНИЯ</w:t>
      </w:r>
    </w:p>
    <w:p w:rsidR="0080666D" w:rsidRDefault="0080666D" w:rsidP="0080666D">
      <w:pPr>
        <w:jc w:val="center"/>
      </w:pPr>
      <w:r>
        <w:t>ВЕРХНЕХАВСКОГО МУНИЦИПАЛЬНОГО РАЙОНА</w:t>
      </w:r>
    </w:p>
    <w:p w:rsidR="0080666D" w:rsidRDefault="0080666D" w:rsidP="0080666D">
      <w:pPr>
        <w:jc w:val="center"/>
      </w:pPr>
      <w:r>
        <w:t>ВОРОНЕЖСКОЙ ОБЛАСТИ</w:t>
      </w:r>
    </w:p>
    <w:p w:rsidR="0080666D" w:rsidRDefault="0080666D" w:rsidP="0080666D">
      <w:pPr>
        <w:jc w:val="center"/>
      </w:pPr>
      <w:r>
        <w:t>ПОСТАНОВЛЕНИЕ</w:t>
      </w:r>
    </w:p>
    <w:p w:rsidR="0080666D" w:rsidRDefault="0080666D" w:rsidP="0080666D"/>
    <w:p w:rsidR="0080666D" w:rsidRDefault="0080666D" w:rsidP="0080666D">
      <w:r>
        <w:t>от 01.02.2012 г. № 5</w:t>
      </w:r>
    </w:p>
    <w:p w:rsidR="0080666D" w:rsidRDefault="0080666D" w:rsidP="0080666D">
      <w:proofErr w:type="spellStart"/>
      <w:r>
        <w:t>с.Малая</w:t>
      </w:r>
      <w:proofErr w:type="spellEnd"/>
      <w:r>
        <w:t xml:space="preserve"> Приваловка</w:t>
      </w:r>
    </w:p>
    <w:p w:rsidR="0080666D" w:rsidRDefault="0080666D" w:rsidP="0080666D"/>
    <w:p w:rsidR="0080666D" w:rsidRDefault="0080666D" w:rsidP="0080666D">
      <w:r>
        <w:t>О порядке признания органами местного</w:t>
      </w:r>
    </w:p>
    <w:p w:rsidR="0080666D" w:rsidRDefault="0080666D" w:rsidP="0080666D">
      <w:r>
        <w:t>самоуправления граждан нуждающимися</w:t>
      </w:r>
    </w:p>
    <w:p w:rsidR="0080666D" w:rsidRDefault="0080666D" w:rsidP="0080666D">
      <w:r>
        <w:t>в улучшении жилищных условий</w:t>
      </w:r>
    </w:p>
    <w:p w:rsidR="0080666D" w:rsidRDefault="0080666D" w:rsidP="0080666D"/>
    <w:p w:rsidR="0080666D" w:rsidRDefault="0080666D" w:rsidP="0080666D">
      <w:r>
        <w:t>В соответствии с Жилищным кодексом Российской Федерации, учитывая раздел 6, пункта 1, подпункта 1.1, абзац 1 долгосрочной областной целевой программы «Обеспечение жильём молодых семей на 2011-2015годы», утверждённой Постановлением Правительства Воронежской области от 29 декабря 2010г. № 1140,</w:t>
      </w:r>
    </w:p>
    <w:p w:rsidR="0080666D" w:rsidRDefault="0080666D" w:rsidP="0080666D"/>
    <w:p w:rsidR="0080666D" w:rsidRDefault="0080666D" w:rsidP="0080666D">
      <w:r>
        <w:t>ПОСТАНОВЛЯЮ:</w:t>
      </w:r>
    </w:p>
    <w:p w:rsidR="0080666D" w:rsidRDefault="0080666D" w:rsidP="0080666D"/>
    <w:p w:rsidR="0080666D" w:rsidRDefault="0080666D" w:rsidP="0080666D">
      <w:r>
        <w:t xml:space="preserve">1.Утвердить порядок признания </w:t>
      </w:r>
      <w:proofErr w:type="gramStart"/>
      <w:r>
        <w:t>органами местного самоуправления граждан</w:t>
      </w:r>
      <w:proofErr w:type="gramEnd"/>
      <w:r>
        <w:t xml:space="preserve"> нуждающимися в улучшении жилищных условий в рамках реализации долгосрочной районной целевой программы «Обеспечение жильём молодых семей на 2011-2015 годы» (приложение 1).</w:t>
      </w:r>
    </w:p>
    <w:p w:rsidR="0080666D" w:rsidRDefault="0080666D" w:rsidP="0080666D">
      <w:r>
        <w:t>2. Контроль исполнения настоящего постановления оставляю за собой.</w:t>
      </w:r>
    </w:p>
    <w:p w:rsidR="0080666D" w:rsidRDefault="0080666D" w:rsidP="0080666D"/>
    <w:p w:rsidR="0080666D" w:rsidRDefault="0080666D" w:rsidP="0080666D">
      <w:r>
        <w:t xml:space="preserve">Глава администрации </w:t>
      </w:r>
      <w:proofErr w:type="spellStart"/>
      <w:r>
        <w:t>Малоприваловского</w:t>
      </w:r>
      <w:proofErr w:type="spellEnd"/>
    </w:p>
    <w:p w:rsidR="0080666D" w:rsidRDefault="0080666D" w:rsidP="0080666D">
      <w:r>
        <w:t xml:space="preserve">сельского поселения Л.Г. </w:t>
      </w:r>
      <w:proofErr w:type="spellStart"/>
      <w:r>
        <w:t>Гостева</w:t>
      </w:r>
      <w:proofErr w:type="spellEnd"/>
    </w:p>
    <w:p w:rsidR="0080666D" w:rsidRDefault="0080666D" w:rsidP="0080666D"/>
    <w:p w:rsidR="0080666D" w:rsidRDefault="0080666D" w:rsidP="00172C28">
      <w:pPr>
        <w:jc w:val="right"/>
      </w:pPr>
    </w:p>
    <w:p w:rsidR="00172C28" w:rsidRDefault="00172C28" w:rsidP="00172C28">
      <w:pPr>
        <w:jc w:val="right"/>
      </w:pPr>
    </w:p>
    <w:p w:rsidR="00172C28" w:rsidRDefault="00172C28" w:rsidP="00172C28">
      <w:pPr>
        <w:jc w:val="right"/>
      </w:pPr>
    </w:p>
    <w:p w:rsidR="00172C28" w:rsidRDefault="00172C28" w:rsidP="00172C28">
      <w:pPr>
        <w:jc w:val="right"/>
      </w:pPr>
    </w:p>
    <w:p w:rsidR="00172C28" w:rsidRDefault="00172C28" w:rsidP="00172C28">
      <w:pPr>
        <w:jc w:val="right"/>
      </w:pPr>
    </w:p>
    <w:p w:rsidR="00172C28" w:rsidRDefault="00172C28" w:rsidP="00172C28">
      <w:pPr>
        <w:jc w:val="right"/>
      </w:pPr>
    </w:p>
    <w:p w:rsidR="0080666D" w:rsidRDefault="0080666D" w:rsidP="00172C28">
      <w:pPr>
        <w:jc w:val="right"/>
      </w:pPr>
      <w:r>
        <w:lastRenderedPageBreak/>
        <w:t>Приложение №1</w:t>
      </w:r>
    </w:p>
    <w:p w:rsidR="0080666D" w:rsidRDefault="0080666D" w:rsidP="00172C28">
      <w:pPr>
        <w:jc w:val="right"/>
      </w:pPr>
      <w:r>
        <w:t>к постановлению администрации</w:t>
      </w:r>
    </w:p>
    <w:p w:rsidR="0080666D" w:rsidRDefault="0080666D" w:rsidP="00172C28">
      <w:pPr>
        <w:jc w:val="right"/>
      </w:pPr>
      <w:proofErr w:type="spellStart"/>
      <w:r>
        <w:t>Малоприваловского</w:t>
      </w:r>
      <w:proofErr w:type="spellEnd"/>
      <w:r>
        <w:t xml:space="preserve"> сельского поселения</w:t>
      </w:r>
    </w:p>
    <w:p w:rsidR="0080666D" w:rsidRDefault="0080666D" w:rsidP="00172C28">
      <w:pPr>
        <w:jc w:val="right"/>
      </w:pPr>
      <w:proofErr w:type="spellStart"/>
      <w:r>
        <w:t>Верхнехавского</w:t>
      </w:r>
      <w:proofErr w:type="spellEnd"/>
      <w:r>
        <w:t xml:space="preserve"> муниципального</w:t>
      </w:r>
    </w:p>
    <w:p w:rsidR="0080666D" w:rsidRDefault="0080666D" w:rsidP="00172C28">
      <w:pPr>
        <w:jc w:val="right"/>
      </w:pPr>
      <w:r>
        <w:t>района Воронежской области</w:t>
      </w:r>
    </w:p>
    <w:p w:rsidR="0080666D" w:rsidRDefault="0080666D" w:rsidP="00172C28">
      <w:pPr>
        <w:jc w:val="right"/>
      </w:pPr>
      <w:r>
        <w:t>№ 5 от 01 февраля 2012 г.</w:t>
      </w:r>
    </w:p>
    <w:p w:rsidR="0080666D" w:rsidRDefault="0080666D" w:rsidP="0080666D"/>
    <w:p w:rsidR="0080666D" w:rsidRDefault="0080666D" w:rsidP="00172C28">
      <w:pPr>
        <w:jc w:val="center"/>
      </w:pPr>
      <w:r>
        <w:t>Порядок</w:t>
      </w:r>
    </w:p>
    <w:p w:rsidR="0080666D" w:rsidRDefault="0080666D" w:rsidP="0080666D">
      <w:r>
        <w:t xml:space="preserve">признания </w:t>
      </w:r>
      <w:proofErr w:type="gramStart"/>
      <w:r>
        <w:t>органами местного самоуправления граждан</w:t>
      </w:r>
      <w:proofErr w:type="gramEnd"/>
      <w:r>
        <w:t xml:space="preserve"> нуждающимися в улучшении жилищных условий в рамках реализации долгосрочной</w:t>
      </w:r>
    </w:p>
    <w:p w:rsidR="0080666D" w:rsidRDefault="0080666D" w:rsidP="0080666D">
      <w:r>
        <w:t>районной целевой программы</w:t>
      </w:r>
    </w:p>
    <w:p w:rsidR="0080666D" w:rsidRDefault="0080666D" w:rsidP="0080666D">
      <w:r>
        <w:t>«Обеспечение жильём молодых семей на 2011-2015 годы».</w:t>
      </w:r>
    </w:p>
    <w:p w:rsidR="0080666D" w:rsidRDefault="0080666D" w:rsidP="0080666D"/>
    <w:p w:rsidR="0080666D" w:rsidRDefault="0080666D" w:rsidP="0080666D">
      <w:r>
        <w:t xml:space="preserve">Настоящий порядок разработан в соответствии с Жилищным кодексом Российской Федерации, долгосрочной районной целевой программой «Обеспечение жильём молодых семей на 2011-2015 годы», утверждённой решением совета народных депутатов </w:t>
      </w:r>
      <w:proofErr w:type="spellStart"/>
      <w:r>
        <w:t>Верхнехавского</w:t>
      </w:r>
      <w:proofErr w:type="spellEnd"/>
      <w:r>
        <w:t xml:space="preserve"> муниципального района Воронежской области от 30.03.2011 года № 162-IY-СНД</w:t>
      </w:r>
    </w:p>
    <w:p w:rsidR="0080666D" w:rsidRDefault="0080666D" w:rsidP="0080666D"/>
    <w:p w:rsidR="0080666D" w:rsidRDefault="0080666D" w:rsidP="0080666D">
      <w:r>
        <w:t>Статья 1. Признание граждан нуждающимися в улучшении жилищных условий в рамках реализации долгосрочной районной целевой программы «Обеспечение жильём молодых семей на 2011-2015 годы».</w:t>
      </w:r>
    </w:p>
    <w:p w:rsidR="0080666D" w:rsidRDefault="0080666D" w:rsidP="0080666D"/>
    <w:p w:rsidR="0080666D" w:rsidRDefault="0080666D" w:rsidP="0080666D">
      <w:r>
        <w:t>Нуждающимися в улучшении жилищных условий граждане признаются в соответствии с действующим законодательством.</w:t>
      </w:r>
    </w:p>
    <w:p w:rsidR="0080666D" w:rsidRDefault="0080666D" w:rsidP="0080666D"/>
    <w:p w:rsidR="0080666D" w:rsidRDefault="0080666D" w:rsidP="0080666D">
      <w:r>
        <w:t>Статья 2. Основания признания граждан нуждающимися в улучшении жилищных условий в рамках реализации долгосрочной районной целевой программы «Обеспечение жильём молодых семей на 2011-2015 годы».</w:t>
      </w:r>
    </w:p>
    <w:p w:rsidR="0080666D" w:rsidRDefault="0080666D" w:rsidP="0080666D"/>
    <w:p w:rsidR="0080666D" w:rsidRDefault="0080666D" w:rsidP="0080666D">
      <w:r>
        <w:t xml:space="preserve">1. Гражданами, нуждающимися в улучшении </w:t>
      </w:r>
      <w:proofErr w:type="gramStart"/>
      <w:r>
        <w:t>жилищных условий</w:t>
      </w:r>
      <w:proofErr w:type="gramEnd"/>
      <w:r>
        <w:t xml:space="preserve"> признаются:</w:t>
      </w:r>
    </w:p>
    <w:p w:rsidR="0080666D" w:rsidRDefault="0080666D" w:rsidP="0080666D">
      <w: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0666D" w:rsidRDefault="0080666D" w:rsidP="0080666D">
      <w: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учётной нормы;</w:t>
      </w:r>
    </w:p>
    <w:p w:rsidR="0080666D" w:rsidRDefault="0080666D" w:rsidP="0080666D">
      <w:r>
        <w:lastRenderedPageBreak/>
        <w:t>в) проживающие в помещении, не отвечающем установленным для жилых помещений требованиям;</w:t>
      </w:r>
    </w:p>
    <w:p w:rsidR="0080666D" w:rsidRDefault="0080666D" w:rsidP="0080666D">
      <w: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тяжёлой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80666D" w:rsidRDefault="0080666D" w:rsidP="0080666D">
      <w: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0666D" w:rsidRDefault="0080666D" w:rsidP="0080666D"/>
    <w:p w:rsidR="0080666D" w:rsidRDefault="0080666D" w:rsidP="0080666D">
      <w:r>
        <w:t>Статья 3. Последствия намеренного ухудшения гражданами своих жилищных условий.</w:t>
      </w:r>
    </w:p>
    <w:p w:rsidR="0080666D" w:rsidRDefault="0080666D" w:rsidP="0080666D">
      <w:r>
        <w:t>Граждане, которые с намерением приобретения права признания нуждающимися в улучшении жилищных условий совершили действия, в результате которых такие граждане могут быть признаны нуждающимися в улучшении жилищных условий, признаются нуждающимися в улучшении жилищных условий не менее чем через пять лет со дня совершения указанных намеренных действий.</w:t>
      </w:r>
    </w:p>
    <w:p w:rsidR="0080666D" w:rsidRDefault="0080666D" w:rsidP="0080666D"/>
    <w:p w:rsidR="0080666D" w:rsidRDefault="0080666D" w:rsidP="0080666D">
      <w:r>
        <w:t>Статья 4. Перечень документов, на основании которых граждане признаются нуждающимися в улучшении жилищных условий, в рамках реализации долгосрочной районной целевой программы «Обеспечение жильём молодых семей на 2011 – 2015 годы».</w:t>
      </w:r>
    </w:p>
    <w:p w:rsidR="0080666D" w:rsidRDefault="0080666D" w:rsidP="0080666D"/>
    <w:p w:rsidR="0080666D" w:rsidRDefault="0080666D" w:rsidP="0080666D">
      <w:r>
        <w:t>1. Гражданин подает в орган местного самоуправления заявление с указанием состава семьи по форме, установленной органом местного самоуправления. От имени молодой семьи документы могут быть поданы одним из её членов либо иным уполномоченным лицом при наличии надлежащим образом оформленных полномочий.</w:t>
      </w:r>
    </w:p>
    <w:p w:rsidR="0080666D" w:rsidRDefault="0080666D" w:rsidP="0080666D">
      <w:r>
        <w:t>К заявлению прилагаются:</w:t>
      </w:r>
    </w:p>
    <w:p w:rsidR="0080666D" w:rsidRDefault="0080666D" w:rsidP="0080666D">
      <w:r>
        <w:t>а) документы, удостоверяющие личность гражданина и членов его семьи;</w:t>
      </w:r>
    </w:p>
    <w:p w:rsidR="0080666D" w:rsidRDefault="0080666D" w:rsidP="0080666D">
      <w:r>
        <w:t>б) документы, подтверждающие факт родства, супружеских отношений (свидетельство о рождении, свидетельство о заключении брака, судебные решения);</w:t>
      </w:r>
    </w:p>
    <w:p w:rsidR="0080666D" w:rsidRDefault="0080666D" w:rsidP="0080666D">
      <w:r>
        <w:t>в)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80666D" w:rsidRDefault="0080666D" w:rsidP="0080666D">
      <w:r>
        <w:t>г)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0666D" w:rsidRDefault="0080666D" w:rsidP="0080666D">
      <w:r>
        <w:lastRenderedPageBreak/>
        <w:t>д)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0666D" w:rsidRDefault="0080666D" w:rsidP="0080666D">
      <w:r>
        <w:t>е) выписка из домовой книги (поквартирной карточки);</w:t>
      </w:r>
    </w:p>
    <w:p w:rsidR="0080666D" w:rsidRDefault="0080666D" w:rsidP="0080666D">
      <w:r>
        <w:t>ж) документ, являющийся основанием для вселения в жилое помещение, которое является местом жительства граждан;</w:t>
      </w:r>
    </w:p>
    <w:p w:rsidR="0080666D" w:rsidRDefault="0080666D" w:rsidP="0080666D">
      <w:r>
        <w:t>и)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80666D" w:rsidRDefault="0080666D" w:rsidP="0080666D">
      <w:r>
        <w:t>к) документы из органа, осуществляющего государственную регистрацию прав на недвижимое имущество и сделок с ним, о правах гражданина и членов его семьи на объекты недвижимого имущества;</w:t>
      </w:r>
    </w:p>
    <w:p w:rsidR="0080666D" w:rsidRDefault="0080666D" w:rsidP="0080666D">
      <w:r>
        <w:t>л)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80666D" w:rsidRDefault="0080666D" w:rsidP="0080666D"/>
    <w:p w:rsidR="0080666D" w:rsidRDefault="0080666D" w:rsidP="0080666D">
      <w:r>
        <w:t>2. Документы, указанные в части 1 настоящей статьи,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80666D" w:rsidRDefault="0080666D" w:rsidP="0080666D">
      <w:r>
        <w:t>3. При наличии возможности у органа местного самоуправления самостоятельного получения необходимых достоверных сведений и документов, в том числе в электронном виде, данный орган имеет право использовать полученные сведения и документы вместо документов, представляемых гражданином. В этом случае представление гражданином соответствующих документов не является обязательным.</w:t>
      </w:r>
    </w:p>
    <w:p w:rsidR="0080666D" w:rsidRDefault="0080666D" w:rsidP="0080666D">
      <w:r>
        <w:t>4. Орган местного самоуправления вправе проводить проверку полноты и достоверности сведений, представленных гражданином и членами его семьи.</w:t>
      </w:r>
    </w:p>
    <w:p w:rsidR="0080666D" w:rsidRDefault="0080666D" w:rsidP="0080666D">
      <w:r>
        <w:t>5. Заявление регистрируется в книге регистрации заявлений граждан о признании нуждающимися в улучшении жилищных условий по форме, установленной органом местного самоуправления.</w:t>
      </w:r>
    </w:p>
    <w:p w:rsidR="0080666D" w:rsidRDefault="0080666D" w:rsidP="0080666D">
      <w:r>
        <w:t>6. Гражданину выдается расписка в получении документов с указанием их перечня и даты получения должностным лицом, принимающим документы.</w:t>
      </w:r>
    </w:p>
    <w:p w:rsidR="0080666D" w:rsidRDefault="0080666D" w:rsidP="0080666D"/>
    <w:p w:rsidR="0080666D" w:rsidRDefault="0080666D" w:rsidP="0080666D">
      <w:r>
        <w:t>Статья 5. Порядок признания граждан нуждающимися в улучшении жилищных условий в рамках реализации долгосрочной районной целевой программы «Обеспечение жильём молодых семей на 2011 – 2015 годы».</w:t>
      </w:r>
    </w:p>
    <w:p w:rsidR="0080666D" w:rsidRDefault="0080666D" w:rsidP="0080666D"/>
    <w:p w:rsidR="0080666D" w:rsidRDefault="0080666D" w:rsidP="0080666D">
      <w:r>
        <w:t xml:space="preserve">1. Признание гражданина и членов его семьи, нуждающимися в улучшении жилищных условий в рамках реализации долгосрочной районной целевой программы «Обеспечение жильём молодых </w:t>
      </w:r>
      <w:r>
        <w:lastRenderedPageBreak/>
        <w:t>семей на 2011 – 2015 годы», осуществляется органом местного самоуправления по месту жительства указанных граждан.</w:t>
      </w:r>
    </w:p>
    <w:p w:rsidR="0080666D" w:rsidRDefault="0080666D" w:rsidP="0080666D">
      <w:r>
        <w:t>2.Документы, представленные гражданином, рассматриваются органом местного самоуправления в течение тридцати рабочих дней.</w:t>
      </w:r>
    </w:p>
    <w:p w:rsidR="0080666D" w:rsidRDefault="0080666D" w:rsidP="0080666D">
      <w:r>
        <w:t>3. Орган местного самоуправления не позднее чем через три рабочих дня со дня принятия решения о признании нуждающимся в улучшении жилищных условий направляет гражданину, уведомление о признании в улучшении жилищных условий по форме, устанавливаемой органом местного самоуправления.</w:t>
      </w:r>
    </w:p>
    <w:p w:rsidR="0080666D" w:rsidRDefault="0080666D" w:rsidP="0080666D">
      <w:r>
        <w:t>4. Граждане, признанные нуждающимися в улучшении жилищных условий, регистрируются в книгах регистрации.</w:t>
      </w:r>
    </w:p>
    <w:p w:rsidR="0080666D" w:rsidRDefault="0080666D" w:rsidP="0080666D">
      <w:r>
        <w:t>5. Книги регистрации граждан, нуждающихся в улучшении жилищных условий, должны быть пронумерованы, прошнурованы и скреплены печатью органа местного самоуправления, подписаны должностным лицом, ответственным за ведение учета граждан, нуждающихся в улучшении жилищных условий.</w:t>
      </w:r>
    </w:p>
    <w:p w:rsidR="0080666D" w:rsidRDefault="0080666D" w:rsidP="0080666D">
      <w:r>
        <w:t>В книгах регистрации граждан не допускаются подчистки. Изменения, вносимые на основании документов, заверяются должностным лицом, ответственным за ведение учета граждан, нуждающихся в улучшении жилищных условий, и скрепляются печатью органа местного самоуправления.</w:t>
      </w:r>
    </w:p>
    <w:p w:rsidR="0080666D" w:rsidRDefault="0080666D" w:rsidP="0080666D">
      <w:r>
        <w:t>6. На каждого гражданина, признанного нуждающимся в улучшении жилищных условий, заводится учетное дело, в котором содержатся необходимые документы. Учетному делу присваивается номер, соответствующий номеру в соответствующей книге регистрации.</w:t>
      </w:r>
    </w:p>
    <w:p w:rsidR="0080666D" w:rsidRDefault="0080666D" w:rsidP="0080666D">
      <w:r>
        <w:t>7. Орган местного самоуправления обеспечивает надлежащее хранение книг регистрации, учетных дел граждан, признанных нуждающимися в улучшении жилищных условий.</w:t>
      </w:r>
    </w:p>
    <w:p w:rsidR="0080666D" w:rsidRDefault="0080666D" w:rsidP="0080666D">
      <w:r>
        <w:t>Книги регистрации граждан, нуждающихся в улучшении жилищных условий, и их учетные дела хранятся десять лет после предоставления государственной поддержки и подлежат уничтожению в соответствии с действующим законодательством.</w:t>
      </w:r>
    </w:p>
    <w:p w:rsidR="0080666D" w:rsidRDefault="0080666D" w:rsidP="0080666D"/>
    <w:p w:rsidR="0080666D" w:rsidRDefault="0080666D" w:rsidP="0080666D">
      <w:r>
        <w:t>Статья 6. Отказ в признании граждан нуждающимися в улучшении жилищных условий, в рамках реализации долгосрочной районной целевой программы «Обеспечение жильём молодых семей на 2011 – 2015 годы».</w:t>
      </w:r>
    </w:p>
    <w:p w:rsidR="0080666D" w:rsidRDefault="0080666D" w:rsidP="0080666D">
      <w:r>
        <w:t>1. Отказ в признании граждан нуждающимися в улучшении жилищных условий в рамках реализации долгосрочной районной целевой программы «Обеспечение жильём молодых семей на 2011 – 2015 годы» допускается в случае, если:</w:t>
      </w:r>
    </w:p>
    <w:p w:rsidR="0080666D" w:rsidRDefault="0080666D" w:rsidP="0080666D">
      <w:r>
        <w:t>а) не представлены предусмотренные статьёй 2 настоящего Порядка документы;</w:t>
      </w:r>
    </w:p>
    <w:p w:rsidR="0080666D" w:rsidRDefault="0080666D" w:rsidP="0080666D">
      <w:r>
        <w:t>б) представлены документы, которые не подтверждают право соответствующих граждан состоять на учете нуждающихся в улучшении жилищных условий;</w:t>
      </w:r>
    </w:p>
    <w:p w:rsidR="0080666D" w:rsidRDefault="0080666D" w:rsidP="0080666D">
      <w:r>
        <w:t>в) не истек срок, в течение которого граждане не могут быть приняты на учет в качестве нуждающихся в улучшении жилищных условий, в соответствии с действующим законодательством.</w:t>
      </w:r>
    </w:p>
    <w:p w:rsidR="0080666D" w:rsidRDefault="0080666D" w:rsidP="0080666D">
      <w:r>
        <w:t>2. Решение органа местного самоуправления об отказе в признании нуждающимся в улучшении жилищных условий должно содержать основания такого отказа с обязательной ссылкой на нарушения.</w:t>
      </w:r>
    </w:p>
    <w:p w:rsidR="0080666D" w:rsidRDefault="0080666D" w:rsidP="0080666D">
      <w:r>
        <w:lastRenderedPageBreak/>
        <w:t>3. Решение органа местного самоуправления об отказе в признании нуждающимся в улучшении жилищных условий направляется гражданину, подавшему соответствующее заявление о признании, не позднее чем через три рабочих дня со дня принятия такого решения и может быть обжаловано им в судебном порядке.</w:t>
      </w:r>
    </w:p>
    <w:p w:rsidR="0080666D" w:rsidRDefault="0080666D" w:rsidP="0080666D">
      <w: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орган местного самоуправления должен осуществить проверку обоснованности отнесения гражданина к категории нуждающихся в улучшении жилищных условий с учетом новых представленных документов.</w:t>
      </w:r>
    </w:p>
    <w:p w:rsidR="0080666D" w:rsidRDefault="0080666D" w:rsidP="0080666D"/>
    <w:p w:rsidR="0080666D" w:rsidRDefault="0080666D" w:rsidP="0080666D">
      <w:r>
        <w:t>Статья 7. Сохранение за гражданами права быть признанным нуждающимися в улучшении жилищных условий в рамках реализации долгосрочной районной целевой программы «Обеспечение жильём молодых семей на 2011 – 2015 годы».</w:t>
      </w:r>
    </w:p>
    <w:p w:rsidR="0080666D" w:rsidRDefault="0080666D" w:rsidP="0080666D">
      <w:r>
        <w:t>Право быть признанными в качестве нуждающихся в улучшении жилищных условий, сохраняется за гражданами до получения государственной поддержки в приобретении (строительстве) жилого помещения или до выявления оснований снятия их с учета, предусмотренных действующим законодательством.</w:t>
      </w:r>
    </w:p>
    <w:p w:rsidR="0080666D" w:rsidRDefault="0080666D" w:rsidP="0080666D"/>
    <w:p w:rsidR="0080666D" w:rsidRDefault="0080666D" w:rsidP="0080666D">
      <w:r>
        <w:t>Статья 8. Исключение из списка нуждающихся в улучшении жилищных условий в рамках реализации долгосрочной районной целевой программы «Обеспечение жильём молодых семей на 2011 – 2015 годы».</w:t>
      </w:r>
    </w:p>
    <w:p w:rsidR="0080666D" w:rsidRDefault="0080666D" w:rsidP="0080666D">
      <w:r>
        <w:t>1. Граждане исключаются из списка нуждающихся в улучшении жилищных условий в рамках реализации долгосрочной районной целевой программы «Обеспечение жильём молодых семей на 2011 – 2015 годы» в случаях, установленных действующим законодательством.</w:t>
      </w:r>
    </w:p>
    <w:p w:rsidR="0080666D" w:rsidRDefault="0080666D" w:rsidP="0080666D">
      <w:r>
        <w:t>2. Решения о снятии с учета граждан в качестве нуждающихся в улучшении жилищных условий в рамках реализации долгосрочной районной целевой программы «Обеспечение жильём молодых семей на 2011 – 2015 годы» должны быть приняты органом местного самоуправления не позднее чем в течение тридцати рабочих дней со дня выявления обстоятельств, являющихся основанием принятия таких решений. Решения о снятии с учета указанных граждан должны содержать основания снятия с такого учета с обязательной ссылкой на обстоятельства, предусмотренные действующим законодательством. Решения о снятии с учета указанных граждан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0666D" w:rsidRDefault="0080666D" w:rsidP="0080666D"/>
    <w:p w:rsidR="0080666D" w:rsidRDefault="0080666D" w:rsidP="0080666D">
      <w:r>
        <w:t xml:space="preserve">Статья 9. Срок действия документа, подтверждающего признание </w:t>
      </w:r>
      <w:proofErr w:type="gramStart"/>
      <w:r>
        <w:t>молодой семьи</w:t>
      </w:r>
      <w:proofErr w:type="gramEnd"/>
      <w:r>
        <w:t xml:space="preserve"> нуждающейся в улучшении жилищных условий.</w:t>
      </w:r>
    </w:p>
    <w:p w:rsidR="0080666D" w:rsidRDefault="0080666D" w:rsidP="0080666D">
      <w:r>
        <w:t xml:space="preserve">Срок действия документа, подтверждающего признание </w:t>
      </w:r>
      <w:proofErr w:type="gramStart"/>
      <w:r>
        <w:t>семьи</w:t>
      </w:r>
      <w:proofErr w:type="gramEnd"/>
      <w:r>
        <w:t xml:space="preserve"> нуждающейся в улучшении жилищных условий в рамках реализации долгосрочной районной целевой программы «Обеспечение жильём молодых семей на 2011 – 2015 годы» шесть месяцев с даты регистрации в соответствующей книге регистрации органа местного самоуправления.</w:t>
      </w:r>
    </w:p>
    <w:p w:rsidR="0080666D" w:rsidRDefault="0080666D" w:rsidP="0080666D"/>
    <w:p w:rsidR="0080666D" w:rsidRDefault="0080666D" w:rsidP="0080666D">
      <w:r>
        <w:t>Статья 10. Вступление в силу настоящего Порядка.</w:t>
      </w:r>
    </w:p>
    <w:p w:rsidR="0080666D" w:rsidRDefault="0080666D" w:rsidP="0080666D">
      <w:r>
        <w:lastRenderedPageBreak/>
        <w:t>Настоящий Порядок вступает в силу со дня его подписания.</w:t>
      </w:r>
    </w:p>
    <w:p w:rsidR="0080666D" w:rsidRDefault="0080666D" w:rsidP="0080666D"/>
    <w:p w:rsidR="0080666D" w:rsidRDefault="0080666D" w:rsidP="0080666D"/>
    <w:p w:rsidR="0080666D" w:rsidRDefault="0080666D" w:rsidP="0080666D"/>
    <w:p w:rsidR="0080666D" w:rsidRDefault="0080666D" w:rsidP="00172C28">
      <w:pPr>
        <w:jc w:val="center"/>
      </w:pPr>
      <w:r>
        <w:t>АКТ</w:t>
      </w:r>
    </w:p>
    <w:p w:rsidR="0080666D" w:rsidRDefault="0080666D" w:rsidP="00172C28">
      <w:pPr>
        <w:jc w:val="center"/>
      </w:pPr>
      <w:r>
        <w:t>обнародования постановления администрации</w:t>
      </w:r>
    </w:p>
    <w:p w:rsidR="0080666D" w:rsidRDefault="0080666D" w:rsidP="00172C28">
      <w:pPr>
        <w:jc w:val="center"/>
      </w:pPr>
      <w:proofErr w:type="spellStart"/>
      <w:r>
        <w:t>Малоприваловского</w:t>
      </w:r>
      <w:proofErr w:type="spellEnd"/>
      <w:r>
        <w:t xml:space="preserve"> сельского поселения</w:t>
      </w:r>
    </w:p>
    <w:p w:rsidR="0080666D" w:rsidRDefault="0080666D" w:rsidP="00172C28">
      <w:pPr>
        <w:jc w:val="center"/>
      </w:pPr>
      <w:proofErr w:type="spellStart"/>
      <w:r>
        <w:t>Верхнехавского</w:t>
      </w:r>
      <w:proofErr w:type="spellEnd"/>
      <w:r>
        <w:t xml:space="preserve"> муниципального района Воронежской области</w:t>
      </w:r>
    </w:p>
    <w:p w:rsidR="0080666D" w:rsidRDefault="0080666D" w:rsidP="0080666D">
      <w:bookmarkStart w:id="0" w:name="_GoBack"/>
      <w:bookmarkEnd w:id="0"/>
    </w:p>
    <w:p w:rsidR="0080666D" w:rsidRDefault="0080666D" w:rsidP="0080666D">
      <w:proofErr w:type="spellStart"/>
      <w:r>
        <w:t>с.Малая</w:t>
      </w:r>
      <w:proofErr w:type="spellEnd"/>
      <w:r>
        <w:t xml:space="preserve"> Приваловка 02.02.2012 г.</w:t>
      </w:r>
    </w:p>
    <w:p w:rsidR="0080666D" w:rsidRDefault="0080666D" w:rsidP="0080666D"/>
    <w:p w:rsidR="0080666D" w:rsidRDefault="0080666D" w:rsidP="0080666D">
      <w:r>
        <w:t xml:space="preserve">Комиссия в составе : главы </w:t>
      </w:r>
      <w:proofErr w:type="spellStart"/>
      <w:r>
        <w:t>Малоприваловского</w:t>
      </w:r>
      <w:proofErr w:type="spellEnd"/>
      <w:r>
        <w:t xml:space="preserve"> сельского поселения Гостевой Ларисы Геннадьевны , специалиста 1 категории администрации </w:t>
      </w:r>
      <w:proofErr w:type="spellStart"/>
      <w:r>
        <w:t>Ремезовой</w:t>
      </w:r>
      <w:proofErr w:type="spellEnd"/>
      <w:r>
        <w:t xml:space="preserve"> Татьяны Николаевны, депутата Совета народных депутатов </w:t>
      </w:r>
      <w:proofErr w:type="spellStart"/>
      <w:r>
        <w:t>Малоприваловского</w:t>
      </w:r>
      <w:proofErr w:type="spellEnd"/>
      <w:r>
        <w:t xml:space="preserve"> сельского поселения </w:t>
      </w:r>
      <w:proofErr w:type="spellStart"/>
      <w:r>
        <w:t>Бруданиной</w:t>
      </w:r>
      <w:proofErr w:type="spellEnd"/>
      <w:r>
        <w:t xml:space="preserve"> Наталии Николаевны в соответствии с постановлением администрации </w:t>
      </w:r>
      <w:proofErr w:type="spellStart"/>
      <w:r>
        <w:t>Малоприваловского</w:t>
      </w:r>
      <w:proofErr w:type="spellEnd"/>
      <w:r>
        <w:t xml:space="preserve"> сельского поселения от 03 сентября 2005 года « Об утверждении положения о порядке обнародования муниципальных правовых актов </w:t>
      </w:r>
      <w:proofErr w:type="spellStart"/>
      <w:r>
        <w:t>Малоприваловского</w:t>
      </w:r>
      <w:proofErr w:type="spellEnd"/>
      <w:r>
        <w:t xml:space="preserve"> сельского поселения», составлен настоящий акт о том , что 02.02.2012 г. произведено обнародование постановления администрации </w:t>
      </w:r>
      <w:proofErr w:type="spellStart"/>
      <w:r>
        <w:t>Малоприваловского</w:t>
      </w:r>
      <w:proofErr w:type="spellEnd"/>
      <w:r>
        <w:t xml:space="preserve"> сельского поселения </w:t>
      </w:r>
      <w:proofErr w:type="spellStart"/>
      <w:r>
        <w:t>Верхнехавского</w:t>
      </w:r>
      <w:proofErr w:type="spellEnd"/>
      <w:r>
        <w:t xml:space="preserve"> муниципального района Воронежской области от 01.02.2012 г. № 5 «О порядке признания органами местного самоуправления граждан нуждающимися в улучшении жилищных условий» путем размещения текста на стенде информации для населения, расположенном в здании администрации </w:t>
      </w:r>
      <w:proofErr w:type="spellStart"/>
      <w:r>
        <w:t>Малоприваловского</w:t>
      </w:r>
      <w:proofErr w:type="spellEnd"/>
      <w:r>
        <w:t xml:space="preserve"> сельского поселения по адресу : </w:t>
      </w:r>
      <w:proofErr w:type="spellStart"/>
      <w:r>
        <w:t>с.Малая</w:t>
      </w:r>
      <w:proofErr w:type="spellEnd"/>
      <w:r>
        <w:t xml:space="preserve"> Приваловка </w:t>
      </w:r>
      <w:proofErr w:type="spellStart"/>
      <w:r>
        <w:t>ул.Ленина</w:t>
      </w:r>
      <w:proofErr w:type="spellEnd"/>
      <w:r>
        <w:t xml:space="preserve"> д.41</w:t>
      </w:r>
    </w:p>
    <w:p w:rsidR="0080666D" w:rsidRDefault="0080666D" w:rsidP="0080666D"/>
    <w:p w:rsidR="0080666D" w:rsidRDefault="0080666D" w:rsidP="0080666D"/>
    <w:p w:rsidR="0080666D" w:rsidRDefault="0080666D" w:rsidP="0080666D"/>
    <w:p w:rsidR="0080666D" w:rsidRDefault="0080666D" w:rsidP="0080666D">
      <w:r>
        <w:t>Члены комиссии:</w:t>
      </w:r>
    </w:p>
    <w:p w:rsidR="0080666D" w:rsidRDefault="0080666D" w:rsidP="0080666D"/>
    <w:p w:rsidR="0080666D" w:rsidRDefault="0080666D" w:rsidP="0080666D">
      <w:r>
        <w:t xml:space="preserve">1.Глава </w:t>
      </w:r>
      <w:proofErr w:type="spellStart"/>
      <w:r>
        <w:t>Малоприваловского</w:t>
      </w:r>
      <w:proofErr w:type="spellEnd"/>
      <w:r>
        <w:t xml:space="preserve"> сельского поселения Л.Г. </w:t>
      </w:r>
      <w:proofErr w:type="spellStart"/>
      <w:r>
        <w:t>Гостева</w:t>
      </w:r>
      <w:proofErr w:type="spellEnd"/>
    </w:p>
    <w:p w:rsidR="0080666D" w:rsidRDefault="0080666D" w:rsidP="0080666D">
      <w:r>
        <w:t xml:space="preserve">2. Специалист 1 категории Т.Н. </w:t>
      </w:r>
      <w:proofErr w:type="spellStart"/>
      <w:r>
        <w:t>Ремезова</w:t>
      </w:r>
      <w:proofErr w:type="spellEnd"/>
    </w:p>
    <w:p w:rsidR="00FB7C25" w:rsidRDefault="0080666D" w:rsidP="0080666D">
      <w:r>
        <w:t xml:space="preserve">3.Депутат Совета народных депутатов Н.Н. </w:t>
      </w:r>
      <w:proofErr w:type="spellStart"/>
      <w:r>
        <w:t>Бруданина</w:t>
      </w:r>
      <w:proofErr w:type="spellEnd"/>
    </w:p>
    <w:sectPr w:rsidR="00FB7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6D"/>
    <w:rsid w:val="00172C28"/>
    <w:rsid w:val="0080666D"/>
    <w:rsid w:val="00FB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17FDA-0C74-4F9A-A5EF-A76F55DF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2298</Words>
  <Characters>13105</Characters>
  <Application>Microsoft Office Word</Application>
  <DocSecurity>0</DocSecurity>
  <Lines>109</Lines>
  <Paragraphs>30</Paragraphs>
  <ScaleCrop>false</ScaleCrop>
  <Company>SPecialiST RePack</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2024-02-05T11:14:00Z</dcterms:created>
  <dcterms:modified xsi:type="dcterms:W3CDTF">2024-02-05T11:17:00Z</dcterms:modified>
</cp:coreProperties>
</file>