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DE" w:rsidRDefault="00037FDE" w:rsidP="00037FDE">
      <w:pPr>
        <w:pStyle w:val="10"/>
        <w:suppressAutoHyphens w:val="0"/>
        <w:jc w:val="center"/>
      </w:pPr>
      <w:r>
        <w:rPr>
          <w:rStyle w:val="1"/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  <w:r>
        <w:rPr>
          <w:rStyle w:val="1"/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МАЛОПРИВАЛОВСКОГО СЕЛЬСКОГО ПОСЕЛЕНИЯ</w:t>
      </w:r>
      <w:r>
        <w:rPr>
          <w:rStyle w:val="1"/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ВЕРХНЕХАВСКОГО МУНИЦИПАЛЬНОГО РАЙОНА ВОРОНЕЖСКОЙ ОБЛАСТИ</w:t>
      </w:r>
    </w:p>
    <w:p w:rsidR="00037FDE" w:rsidRDefault="00037FDE" w:rsidP="00037FDE">
      <w:pPr>
        <w:pStyle w:val="10"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37FDE" w:rsidRDefault="00037FDE" w:rsidP="00037FDE">
      <w:pPr>
        <w:pStyle w:val="10"/>
        <w:suppressAutoHyphens w:val="0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 О С Т А Н О В Л Е Н И Е</w:t>
      </w:r>
    </w:p>
    <w:p w:rsidR="00037FDE" w:rsidRDefault="00037FDE" w:rsidP="00037FDE">
      <w:pPr>
        <w:pStyle w:val="10"/>
        <w:suppressAutoHyphens w:val="0"/>
        <w:ind w:right="-1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:rsidR="00037FDE" w:rsidRDefault="00EB19B9" w:rsidP="00037FDE">
      <w:pPr>
        <w:pStyle w:val="10"/>
        <w:suppressAutoHyphens w:val="0"/>
        <w:ind w:right="-1"/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09.04.</w:t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2024</w:t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г.  № </w:t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="00726B9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27</w:t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037F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</w:p>
    <w:p w:rsidR="00037FDE" w:rsidRDefault="00037FDE" w:rsidP="00037FDE">
      <w:pPr>
        <w:pStyle w:val="10"/>
        <w:suppressAutoHyphens w:val="0"/>
        <w:ind w:right="6018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</w:t>
      </w:r>
    </w:p>
    <w:p w:rsidR="00037FDE" w:rsidRDefault="00037FDE" w:rsidP="00037FDE">
      <w:pPr>
        <w:pStyle w:val="10"/>
        <w:suppressAutoHyphens w:val="0"/>
        <w:ind w:right="6018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с. </w:t>
      </w:r>
      <w:r w:rsidR="00EB19B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Малая Приваловка</w:t>
      </w:r>
    </w:p>
    <w:p w:rsidR="00037FDE" w:rsidRDefault="00037FDE" w:rsidP="00037FDE">
      <w:pPr>
        <w:pStyle w:val="10"/>
        <w:suppressAutoHyphens w:val="0"/>
        <w:ind w:right="601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037FDE" w:rsidRDefault="00037FDE" w:rsidP="00037FDE">
      <w:pPr>
        <w:widowControl w:val="0"/>
      </w:pPr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О внесении изменений в постановление администрации </w:t>
      </w:r>
    </w:p>
    <w:p w:rsidR="00037FDE" w:rsidRDefault="00037FDE" w:rsidP="00037FDE">
      <w:pPr>
        <w:widowControl w:val="0"/>
      </w:pPr>
      <w:proofErr w:type="spellStart"/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Верхнехавского</w:t>
      </w:r>
      <w:proofErr w:type="spellEnd"/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 муниципального района от </w:t>
      </w:r>
      <w:r w:rsidR="00EB19B9"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10.11</w:t>
      </w:r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.2017 г.  № </w:t>
      </w:r>
      <w:r w:rsidR="00EB19B9"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59</w:t>
      </w:r>
    </w:p>
    <w:p w:rsidR="00037FDE" w:rsidRDefault="00037FDE" w:rsidP="00037FDE">
      <w:pPr>
        <w:keepNext/>
        <w:widowControl w:val="0"/>
        <w:numPr>
          <w:ilvl w:val="1"/>
          <w:numId w:val="1"/>
        </w:numPr>
        <w:outlineLvl w:val="1"/>
      </w:pPr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«О комиссии по </w:t>
      </w:r>
      <w:proofErr w:type="gramStart"/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соблюдению  требований</w:t>
      </w:r>
      <w:proofErr w:type="gramEnd"/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 к служебному</w:t>
      </w:r>
    </w:p>
    <w:p w:rsidR="00037FDE" w:rsidRDefault="00037FDE" w:rsidP="00037FDE">
      <w:pPr>
        <w:keepNext/>
        <w:widowControl w:val="0"/>
        <w:numPr>
          <w:ilvl w:val="1"/>
          <w:numId w:val="1"/>
        </w:numPr>
        <w:outlineLvl w:val="1"/>
      </w:pPr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поведению муниципальных </w:t>
      </w:r>
      <w:proofErr w:type="gramStart"/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служащих  и</w:t>
      </w:r>
      <w:proofErr w:type="gramEnd"/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 урегулированию </w:t>
      </w:r>
    </w:p>
    <w:p w:rsidR="00EB19B9" w:rsidRPr="00EB19B9" w:rsidRDefault="00037FDE" w:rsidP="00037FDE">
      <w:pPr>
        <w:keepNext/>
        <w:widowControl w:val="0"/>
        <w:numPr>
          <w:ilvl w:val="1"/>
          <w:numId w:val="1"/>
        </w:numPr>
        <w:outlineLvl w:val="1"/>
      </w:pPr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конфликта интересов в администрации</w:t>
      </w:r>
    </w:p>
    <w:p w:rsidR="00037FDE" w:rsidRDefault="00037FDE" w:rsidP="00037FDE">
      <w:pPr>
        <w:keepNext/>
        <w:widowControl w:val="0"/>
        <w:numPr>
          <w:ilvl w:val="1"/>
          <w:numId w:val="1"/>
        </w:numPr>
        <w:outlineLvl w:val="1"/>
      </w:pPr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 </w:t>
      </w:r>
      <w:proofErr w:type="spellStart"/>
      <w:r w:rsidR="00EB19B9"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Малоприваловского</w:t>
      </w:r>
      <w:proofErr w:type="spellEnd"/>
      <w:r w:rsidR="00EB19B9"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 xml:space="preserve"> сельского поселения </w:t>
      </w:r>
      <w:proofErr w:type="spellStart"/>
      <w:r>
        <w:rPr>
          <w:rFonts w:ascii="Times New Roman" w:eastAsia="SimSun" w:hAnsi="Times New Roman" w:cs="Mangal"/>
          <w:b/>
          <w:bCs/>
          <w:sz w:val="28"/>
          <w:szCs w:val="28"/>
          <w:lang w:eastAsia="hi-IN"/>
        </w:rPr>
        <w:t>Верхнехавского</w:t>
      </w:r>
      <w:proofErr w:type="spellEnd"/>
    </w:p>
    <w:p w:rsidR="00037FDE" w:rsidRDefault="00037FDE" w:rsidP="00037FDE">
      <w:pPr>
        <w:keepNext/>
        <w:widowControl w:val="0"/>
        <w:numPr>
          <w:ilvl w:val="1"/>
          <w:numId w:val="1"/>
        </w:numPr>
        <w:jc w:val="both"/>
        <w:outlineLvl w:val="1"/>
      </w:pPr>
      <w:r>
        <w:rPr>
          <w:rFonts w:ascii="Times New Roman" w:eastAsia="SimSun" w:hAnsi="Times New Roman" w:cs="Mangal"/>
          <w:b/>
          <w:bCs/>
          <w:color w:val="1C1C1D"/>
          <w:sz w:val="28"/>
          <w:szCs w:val="28"/>
          <w:lang w:eastAsia="hi-IN"/>
        </w:rPr>
        <w:t>муниципального района Воронежской области»</w:t>
      </w:r>
    </w:p>
    <w:p w:rsidR="00037FDE" w:rsidRDefault="00037FDE" w:rsidP="00037FDE">
      <w:pPr>
        <w:jc w:val="both"/>
        <w:rPr>
          <w:rFonts w:ascii="Times New Roman" w:eastAsia="Times New Roman" w:hAnsi="Times New Roman" w:cs="Times New Roman"/>
          <w:b/>
          <w:bCs/>
          <w:color w:val="1C1C1D"/>
          <w:kern w:val="0"/>
          <w:sz w:val="28"/>
          <w:szCs w:val="28"/>
          <w:lang w:eastAsia="ru-RU" w:bidi="ar-SA"/>
        </w:rPr>
      </w:pPr>
    </w:p>
    <w:p w:rsidR="00037FDE" w:rsidRDefault="00037FDE" w:rsidP="00037FDE">
      <w:pPr>
        <w:ind w:firstLine="709"/>
        <w:jc w:val="both"/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</w:pPr>
    </w:p>
    <w:p w:rsidR="00186EE0" w:rsidRDefault="00037FDE" w:rsidP="00037FDE">
      <w:pPr>
        <w:spacing w:line="336" w:lineRule="auto"/>
        <w:ind w:firstLine="386"/>
        <w:jc w:val="both"/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  <w:t xml:space="preserve">   В соответствии с Федеральным </w:t>
      </w:r>
      <w:hyperlink r:id="rId5" w:history="1">
        <w:r>
          <w:rPr>
            <w:rFonts w:ascii="Times New Roman" w:eastAsia="Times New Roman" w:hAnsi="Times New Roman" w:cs="Times New Roman"/>
            <w:color w:val="1C1C1D"/>
            <w:kern w:val="0"/>
            <w:sz w:val="28"/>
            <w:szCs w:val="28"/>
            <w:lang w:eastAsia="ru-RU" w:bidi="ar-SA"/>
          </w:rPr>
          <w:t>законом</w:t>
        </w:r>
      </w:hyperlink>
      <w:r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  <w:t xml:space="preserve"> от 02.03.2007 № 25-ФЗ «О муниципальной службе в Российской Федерации», Федеральным </w:t>
      </w:r>
      <w:hyperlink r:id="rId6" w:history="1">
        <w:r>
          <w:rPr>
            <w:rFonts w:ascii="Times New Roman" w:eastAsia="Times New Roman" w:hAnsi="Times New Roman" w:cs="Times New Roman"/>
            <w:color w:val="1C1C1D"/>
            <w:kern w:val="0"/>
            <w:sz w:val="28"/>
            <w:szCs w:val="28"/>
            <w:lang w:eastAsia="ru-RU" w:bidi="ar-SA"/>
          </w:rPr>
          <w:t>законом</w:t>
        </w:r>
      </w:hyperlink>
      <w:r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  <w:t xml:space="preserve"> от 25.12.2008 № 273-ФЗ «О противодействии коррупции», </w:t>
      </w:r>
      <w:hyperlink r:id="rId7" w:history="1">
        <w:r>
          <w:rPr>
            <w:rFonts w:ascii="Times New Roman" w:eastAsia="Times New Roman" w:hAnsi="Times New Roman" w:cs="Times New Roman"/>
            <w:color w:val="1C1C1D"/>
            <w:kern w:val="0"/>
            <w:sz w:val="28"/>
            <w:szCs w:val="28"/>
            <w:lang w:eastAsia="ru-RU" w:bidi="ar-SA"/>
          </w:rPr>
          <w:t>Указом</w:t>
        </w:r>
      </w:hyperlink>
      <w:r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25.01.2024 № 71 «О внесении изменений в некоторые акты Президента Российской Федерации», </w:t>
      </w:r>
      <w:hyperlink r:id="rId8" w:history="1">
        <w:r>
          <w:rPr>
            <w:rFonts w:ascii="Times New Roman" w:eastAsia="Times New Roman" w:hAnsi="Times New Roman" w:cs="Times New Roman"/>
            <w:color w:val="1C1C1D"/>
            <w:kern w:val="0"/>
            <w:sz w:val="28"/>
            <w:szCs w:val="28"/>
            <w:lang w:eastAsia="ru-RU" w:bidi="ar-SA"/>
          </w:rPr>
          <w:t>Законом</w:t>
        </w:r>
      </w:hyperlink>
      <w:r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  <w:t xml:space="preserve"> Воронежской области от 28.12.2007 № 175-ОЗ «О муниципальной службе в Воронежской области», 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администрация </w:t>
      </w:r>
      <w:proofErr w:type="spellStart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Малоприваловского</w:t>
      </w:r>
      <w:proofErr w:type="spellEnd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сельского поселения 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Верхнехавского</w:t>
      </w:r>
      <w:proofErr w:type="spellEnd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  <w:t xml:space="preserve"> </w:t>
      </w:r>
    </w:p>
    <w:p w:rsidR="00037FDE" w:rsidRDefault="00037FDE" w:rsidP="00186EE0">
      <w:pPr>
        <w:spacing w:line="336" w:lineRule="auto"/>
        <w:ind w:firstLine="386"/>
        <w:jc w:val="center"/>
      </w:pPr>
      <w:r>
        <w:rPr>
          <w:rFonts w:ascii="Times New Roman" w:eastAsia="Times New Roman" w:hAnsi="Times New Roman" w:cs="Times New Roman"/>
          <w:b/>
          <w:bCs/>
          <w:color w:val="1C1C1D"/>
          <w:kern w:val="0"/>
          <w:sz w:val="28"/>
          <w:szCs w:val="28"/>
          <w:lang w:eastAsia="ru-RU" w:bidi="ar-SA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bCs/>
          <w:color w:val="1C1C1D"/>
          <w:kern w:val="0"/>
          <w:sz w:val="28"/>
          <w:szCs w:val="28"/>
          <w:lang w:eastAsia="ru-RU" w:bidi="ar-SA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1C1C1D"/>
          <w:kern w:val="0"/>
          <w:sz w:val="28"/>
          <w:szCs w:val="28"/>
          <w:lang w:eastAsia="ru-RU" w:bidi="ar-SA"/>
        </w:rPr>
        <w:t xml:space="preserve"> а н о в л я е т:</w:t>
      </w:r>
    </w:p>
    <w:p w:rsidR="00037FDE" w:rsidRPr="00875196" w:rsidRDefault="00037FDE" w:rsidP="00037FDE">
      <w:pPr>
        <w:spacing w:line="336" w:lineRule="auto"/>
        <w:jc w:val="both"/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  <w:tab/>
        <w:t xml:space="preserve">1. 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Внести в Положение о комиссии по </w:t>
      </w:r>
      <w:proofErr w:type="gram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соблюдению  требований</w:t>
      </w:r>
      <w:proofErr w:type="gramEnd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к служебному поведению муниципальных служащих  и урегулированию конфликта интересов в администр</w:t>
      </w:r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ации </w:t>
      </w:r>
      <w:proofErr w:type="spellStart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Малоприваловского</w:t>
      </w:r>
      <w:proofErr w:type="spellEnd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сельского поселения </w:t>
      </w:r>
      <w:proofErr w:type="spell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Верхнехавского</w:t>
      </w:r>
      <w:proofErr w:type="spellEnd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муниципального района Воронежской области, утвержденное постановлением администрации</w:t>
      </w:r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Малоприваловского</w:t>
      </w:r>
      <w:proofErr w:type="spellEnd"/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  сельского поселения 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Верхнехавского</w:t>
      </w:r>
      <w:proofErr w:type="spellEnd"/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 </w:t>
      </w:r>
      <w:bookmarkStart w:id="0" w:name="_GoBack"/>
      <w:bookmarkEnd w:id="0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муниципального района</w:t>
      </w:r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   Воронежской области 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от </w:t>
      </w:r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10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.</w:t>
      </w:r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11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.2017 г.  № </w:t>
      </w:r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59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«О комиссии по соблюдению </w:t>
      </w:r>
      <w:r w:rsidR="00875196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 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требований к 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lastRenderedPageBreak/>
        <w:t xml:space="preserve">служебному поведению муниципальных </w:t>
      </w:r>
      <w:proofErr w:type="gram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служащих  и</w:t>
      </w:r>
      <w:proofErr w:type="gramEnd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урегулированию конфликта интересов в администрации</w:t>
      </w:r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Малоприваловского</w:t>
      </w:r>
      <w:proofErr w:type="spellEnd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сельского поселения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Верхнехавского</w:t>
      </w:r>
      <w:proofErr w:type="spellEnd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муниципального района Воронежской области» следующие изменения и дополнения: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- подпункт "а" пункта 3 изложить в следующей редакции: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"а) в обеспечении соблюдения муниципальными служащими администрации</w:t>
      </w:r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Малоприваловского</w:t>
      </w:r>
      <w:proofErr w:type="spellEnd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сельского поселения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Верхнехавского</w:t>
      </w:r>
      <w:proofErr w:type="spellEnd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муниципального района ограничений и запретов, требований о предотвращении </w:t>
      </w:r>
      <w:proofErr w:type="gramStart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или  об</w:t>
      </w:r>
      <w:proofErr w:type="gramEnd"/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урегулировании конфликта интересов, исполнения обязанностей, установленных Федеральным законом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интересов);";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- пункт 12 дополнить подпунктом "е" следующего содержания: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- пункт 17 изложить в следующей редакции: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"17. Уведомление, указанное в абзаце пятом подпункта "б" и подпункте "е" пункта 12 настоящего Положения, рассматривается отделом по информационным технологиям, организационной работе и муниципальной службе, который осуществляет подготовку мотивированного заключения по результатам рассмотрения уведомления.";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- в пункте 18 слова "подпункте "д" пункта 12» заменить словами "подпунктах "д" и "е" пункта 12";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- пункт 21 изложить в следующей редакции: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"21. Уведомления, указанные в подпунктах "д" и "е" пункта 12 настоящего Положения, как правило, рассматривается на очередном (плановом) заседании комиссии.";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lastRenderedPageBreak/>
        <w:t>- в пункте 22 слова "подпунктом "б" пункта 12" заменить словами "подпунктами "б" и "е" пункта 12.";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- дополнить пунктом 32.1. следующего содержания: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"32.1.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- пункт 33 изложить в следующей редакции:</w:t>
      </w:r>
    </w:p>
    <w:p w:rsidR="00037FDE" w:rsidRDefault="00037FDE" w:rsidP="00037FDE">
      <w:pPr>
        <w:widowControl w:val="0"/>
        <w:spacing w:after="120" w:line="336" w:lineRule="auto"/>
        <w:ind w:firstLine="386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"33. По итогам рассмотрения вопросов, указанных в подпунктах "а", "б", "г", "д" и "е" пункта 12 настоящего Положения, и при наличии к тому оснований комиссия может принять иное решение, чем это предусмотрено пунктами 26 — 32.1. и 34 настоящего Положения. Основания и мотивы принятия такого решения должны быть отражены в протоколе заседания комиссии.".</w:t>
      </w:r>
    </w:p>
    <w:p w:rsidR="00037FDE" w:rsidRDefault="00037FDE" w:rsidP="00037FDE">
      <w:pPr>
        <w:widowControl w:val="0"/>
        <w:spacing w:after="120" w:line="336" w:lineRule="auto"/>
        <w:jc w:val="both"/>
      </w:pPr>
      <w:r>
        <w:rPr>
          <w:rFonts w:ascii="Times New Roman" w:eastAsia="SimSun" w:hAnsi="Times New Roman" w:cs="Mangal"/>
          <w:sz w:val="28"/>
          <w:szCs w:val="28"/>
          <w:lang w:eastAsia="hi-IN"/>
        </w:rPr>
        <w:tab/>
        <w:t xml:space="preserve">2. Опубликовать настоящее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издании органов местного самоуправления</w:t>
      </w:r>
      <w:r w:rsidR="00186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EE0">
        <w:rPr>
          <w:rFonts w:ascii="Times New Roman" w:hAnsi="Times New Roman" w:cs="Times New Roman"/>
          <w:sz w:val="28"/>
          <w:szCs w:val="28"/>
          <w:lang w:eastAsia="ru-RU"/>
        </w:rPr>
        <w:t>Малоприваловского</w:t>
      </w:r>
      <w:proofErr w:type="spellEnd"/>
      <w:r w:rsidR="00186E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>
        <w:rPr>
          <w:rFonts w:ascii="Times New Roman" w:eastAsia="SimSun" w:hAnsi="Times New Roman" w:cs="Times New Roman"/>
          <w:sz w:val="28"/>
          <w:szCs w:val="28"/>
          <w:lang w:eastAsia="hi-IN"/>
        </w:rPr>
        <w:t>, разместить</w:t>
      </w:r>
      <w:r>
        <w:rPr>
          <w:rFonts w:ascii="Times New Roman" w:eastAsia="SimSun" w:hAnsi="Times New Roman" w:cs="Mangal"/>
          <w:sz w:val="28"/>
          <w:szCs w:val="28"/>
          <w:lang w:eastAsia="hi-IN"/>
        </w:rPr>
        <w:t xml:space="preserve"> на официальном сайте  администрации </w:t>
      </w:r>
      <w:proofErr w:type="spellStart"/>
      <w:r>
        <w:rPr>
          <w:rFonts w:ascii="Times New Roman" w:eastAsia="SimSun" w:hAnsi="Times New Roman" w:cs="Mangal"/>
          <w:sz w:val="28"/>
          <w:szCs w:val="28"/>
          <w:lang w:eastAsia="hi-IN"/>
        </w:rPr>
        <w:t>Верхнехавского</w:t>
      </w:r>
      <w:proofErr w:type="spellEnd"/>
      <w:r>
        <w:rPr>
          <w:rFonts w:ascii="Times New Roman" w:eastAsia="SimSun" w:hAnsi="Times New Roman" w:cs="Mangal"/>
          <w:sz w:val="28"/>
          <w:szCs w:val="28"/>
          <w:lang w:eastAsia="hi-IN"/>
        </w:rPr>
        <w:t xml:space="preserve"> муниципального района в сети «Интернет».</w:t>
      </w:r>
    </w:p>
    <w:p w:rsidR="00037FDE" w:rsidRPr="00186EE0" w:rsidRDefault="00037FDE" w:rsidP="00186EE0">
      <w:pPr>
        <w:widowControl w:val="0"/>
        <w:shd w:val="clear" w:color="auto" w:fill="FFFFFF"/>
        <w:tabs>
          <w:tab w:val="left" w:pos="709"/>
        </w:tabs>
        <w:spacing w:after="120" w:line="336" w:lineRule="auto"/>
        <w:jc w:val="both"/>
      </w:pP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ab/>
        <w:t>3. Контроль за выполнением постановления возложить на глав</w:t>
      </w:r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у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администрации</w:t>
      </w:r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Малоприваловского</w:t>
      </w:r>
      <w:proofErr w:type="spellEnd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сельского поселения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–</w:t>
      </w:r>
      <w:r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spellStart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Гостеву</w:t>
      </w:r>
      <w:proofErr w:type="spellEnd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 xml:space="preserve"> </w:t>
      </w:r>
      <w:proofErr w:type="gramStart"/>
      <w:r w:rsidR="00186EE0">
        <w:rPr>
          <w:rFonts w:ascii="Times New Roman" w:eastAsia="SimSun" w:hAnsi="Times New Roman" w:cs="Mangal"/>
          <w:color w:val="1C1C1D"/>
          <w:sz w:val="28"/>
          <w:szCs w:val="28"/>
          <w:lang w:eastAsia="hi-IN"/>
        </w:rPr>
        <w:t>Л,Г.</w:t>
      </w:r>
      <w:proofErr w:type="gramEnd"/>
    </w:p>
    <w:p w:rsidR="00037FDE" w:rsidRDefault="00037FDE" w:rsidP="00037FD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</w:pPr>
    </w:p>
    <w:p w:rsidR="00037FDE" w:rsidRDefault="00037FDE" w:rsidP="00037FD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1C1C1D"/>
          <w:kern w:val="0"/>
          <w:sz w:val="28"/>
          <w:szCs w:val="28"/>
          <w:lang w:eastAsia="ru-RU" w:bidi="ar-SA"/>
        </w:rPr>
      </w:pPr>
    </w:p>
    <w:p w:rsidR="00186EE0" w:rsidRDefault="00037FDE" w:rsidP="00037FDE">
      <w:pPr>
        <w:pStyle w:val="10"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Глава </w:t>
      </w:r>
      <w:proofErr w:type="spellStart"/>
      <w:r w:rsidR="00186E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Малоприваловского</w:t>
      </w:r>
      <w:proofErr w:type="spellEnd"/>
    </w:p>
    <w:p w:rsidR="00037FDE" w:rsidRDefault="00186EE0" w:rsidP="00037FDE">
      <w:pPr>
        <w:pStyle w:val="10"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Л.Г.Гостева</w:t>
      </w:r>
      <w:proofErr w:type="spellEnd"/>
    </w:p>
    <w:sectPr w:rsidR="0003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DE"/>
    <w:rsid w:val="00037FDE"/>
    <w:rsid w:val="00045555"/>
    <w:rsid w:val="00186EE0"/>
    <w:rsid w:val="00726B92"/>
    <w:rsid w:val="00875196"/>
    <w:rsid w:val="009D4110"/>
    <w:rsid w:val="00E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28744-C6C2-4E72-B78E-287FEDDE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D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37FDE"/>
  </w:style>
  <w:style w:type="paragraph" w:customStyle="1" w:styleId="10">
    <w:name w:val="Обычный1"/>
    <w:rsid w:val="00037FD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26B9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92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27BD647D7ED16E4B06919E647AFB1A426329A457150149i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E4958959B6371AD421D3874F345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A7A4290B8E1EF3B4439B0721121D46E495C9C9F6371AD421D3874F345iEM" TargetMode="External"/><Relationship Id="rId5" Type="http://schemas.openxmlformats.org/officeDocument/2006/relationships/hyperlink" Target="consultantplus://offline/ref=8AFA7A4290B8E1EF3B4439B0721121D46E495C9C9F6271AD421D3874F345i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2024-04-09T10:22:00Z</cp:lastPrinted>
  <dcterms:created xsi:type="dcterms:W3CDTF">2024-04-09T08:11:00Z</dcterms:created>
  <dcterms:modified xsi:type="dcterms:W3CDTF">2024-04-09T10:48:00Z</dcterms:modified>
</cp:coreProperties>
</file>