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25" w:rsidRDefault="007C6925" w:rsidP="007C692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7C6925" w:rsidRDefault="007C6925" w:rsidP="007C6925">
      <w:pPr>
        <w:jc w:val="center"/>
        <w:rPr>
          <w:b/>
        </w:rPr>
      </w:pPr>
      <w:r>
        <w:rPr>
          <w:b/>
        </w:rPr>
        <w:t>МАЛОПРИВАЛОВСКОГО СЕЛЬСКОГО ПОСЕЛЕНИЯ</w:t>
      </w:r>
    </w:p>
    <w:p w:rsidR="007C6925" w:rsidRDefault="007C6925" w:rsidP="007C6925">
      <w:pPr>
        <w:jc w:val="center"/>
        <w:rPr>
          <w:b/>
        </w:rPr>
      </w:pPr>
      <w:r>
        <w:rPr>
          <w:b/>
        </w:rPr>
        <w:t>ВЕРХНЕХАВСКОГО МУНИЦИПАЛЬНОГО РАЙОНА</w:t>
      </w:r>
    </w:p>
    <w:p w:rsidR="007C6925" w:rsidRDefault="007C6925" w:rsidP="007C6925">
      <w:pPr>
        <w:jc w:val="center"/>
        <w:rPr>
          <w:b/>
        </w:rPr>
      </w:pPr>
      <w:r>
        <w:rPr>
          <w:b/>
        </w:rPr>
        <w:t>ВОРОНЕЖСКОЙ ОБЛАСТИ</w:t>
      </w:r>
    </w:p>
    <w:p w:rsidR="007C6925" w:rsidRDefault="007C6925" w:rsidP="007C6925">
      <w:pPr>
        <w:jc w:val="center"/>
        <w:rPr>
          <w:b/>
        </w:rPr>
      </w:pPr>
    </w:p>
    <w:p w:rsidR="007C6925" w:rsidRDefault="007C6925" w:rsidP="007C6925">
      <w:pPr>
        <w:jc w:val="center"/>
        <w:rPr>
          <w:b/>
        </w:rPr>
      </w:pPr>
      <w:r>
        <w:rPr>
          <w:b/>
        </w:rPr>
        <w:t>РЕШЕНИЕ</w:t>
      </w:r>
    </w:p>
    <w:p w:rsidR="007C6925" w:rsidRDefault="007C6925" w:rsidP="007C6925">
      <w:pPr>
        <w:ind w:firstLine="540"/>
        <w:jc w:val="both"/>
      </w:pPr>
      <w:r>
        <w:t xml:space="preserve">  </w:t>
      </w:r>
    </w:p>
    <w:p w:rsidR="00631D1B" w:rsidRPr="00631D1B" w:rsidRDefault="007C6925" w:rsidP="007C6925">
      <w:pPr>
        <w:jc w:val="both"/>
        <w:rPr>
          <w:b/>
          <w:bCs/>
        </w:rPr>
      </w:pPr>
      <w:r w:rsidRPr="00631D1B">
        <w:rPr>
          <w:b/>
          <w:bCs/>
        </w:rPr>
        <w:t xml:space="preserve">от </w:t>
      </w:r>
      <w:r w:rsidR="00631D1B" w:rsidRPr="00631D1B">
        <w:rPr>
          <w:b/>
          <w:bCs/>
        </w:rPr>
        <w:t>19.04.</w:t>
      </w:r>
      <w:r w:rsidRPr="00631D1B">
        <w:rPr>
          <w:b/>
          <w:bCs/>
        </w:rPr>
        <w:t xml:space="preserve">2023 год </w:t>
      </w:r>
      <w:r w:rsidR="00631D1B" w:rsidRPr="00631D1B">
        <w:rPr>
          <w:b/>
          <w:bCs/>
        </w:rPr>
        <w:t xml:space="preserve">                                                                       </w:t>
      </w:r>
      <w:r w:rsidRPr="00631D1B">
        <w:rPr>
          <w:b/>
          <w:bCs/>
        </w:rPr>
        <w:t>№</w:t>
      </w:r>
      <w:r w:rsidR="00631D1B" w:rsidRPr="00631D1B">
        <w:rPr>
          <w:b/>
          <w:bCs/>
        </w:rPr>
        <w:t xml:space="preserve"> 61</w:t>
      </w:r>
    </w:p>
    <w:p w:rsidR="00631D1B" w:rsidRDefault="007C6925" w:rsidP="00631D1B">
      <w:pPr>
        <w:jc w:val="both"/>
      </w:pPr>
      <w:r>
        <w:t>с. Малая Приваловка</w:t>
      </w:r>
    </w:p>
    <w:p w:rsidR="007C6925" w:rsidRDefault="007C6925" w:rsidP="00631D1B">
      <w:pPr>
        <w:jc w:val="both"/>
      </w:pPr>
      <w:r>
        <w:t xml:space="preserve">   </w:t>
      </w:r>
    </w:p>
    <w:tbl>
      <w:tblPr>
        <w:tblW w:w="91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C6925" w:rsidTr="007C6925">
        <w:tc>
          <w:tcPr>
            <w:tcW w:w="0" w:type="auto"/>
            <w:hideMark/>
          </w:tcPr>
          <w:p w:rsidR="007C6925" w:rsidRDefault="007C69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и дополнений в Правила</w:t>
            </w:r>
          </w:p>
          <w:p w:rsidR="007C6925" w:rsidRDefault="007C69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благоустройства территории </w:t>
            </w:r>
            <w:proofErr w:type="spellStart"/>
            <w:proofErr w:type="gramStart"/>
            <w:r>
              <w:rPr>
                <w:b/>
                <w:bCs/>
              </w:rPr>
              <w:t>Малоприваловского</w:t>
            </w:r>
            <w:proofErr w:type="spellEnd"/>
            <w:r>
              <w:rPr>
                <w:b/>
                <w:bCs/>
              </w:rPr>
              <w:t xml:space="preserve">  сельского</w:t>
            </w:r>
            <w:proofErr w:type="gramEnd"/>
          </w:p>
          <w:p w:rsidR="007C6925" w:rsidRDefault="007C69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поселения </w:t>
            </w:r>
            <w:proofErr w:type="spellStart"/>
            <w:r>
              <w:rPr>
                <w:b/>
                <w:bCs/>
              </w:rPr>
              <w:t>Верхнехавского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муниципального  района</w:t>
            </w:r>
            <w:proofErr w:type="gramEnd"/>
            <w:r>
              <w:rPr>
                <w:b/>
                <w:bCs/>
              </w:rPr>
              <w:t>,</w:t>
            </w:r>
          </w:p>
          <w:p w:rsidR="007C6925" w:rsidRDefault="007C6925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утвержденные  решением</w:t>
            </w:r>
            <w:proofErr w:type="gramEnd"/>
            <w:r>
              <w:rPr>
                <w:b/>
                <w:bCs/>
              </w:rPr>
              <w:t xml:space="preserve"> Совета народных депутатов</w:t>
            </w:r>
          </w:p>
          <w:p w:rsidR="007C6925" w:rsidRDefault="007C6925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Малоприваловского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Верхнехавского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:rsidR="007C6925" w:rsidRDefault="007C6925">
            <w:pPr>
              <w:jc w:val="both"/>
            </w:pPr>
            <w:r>
              <w:rPr>
                <w:b/>
                <w:bCs/>
              </w:rPr>
              <w:t>Муниципального района Воронежской области от 03.09.2020 № 115</w:t>
            </w:r>
            <w:r>
              <w:t xml:space="preserve"> </w:t>
            </w:r>
          </w:p>
        </w:tc>
      </w:tr>
      <w:tr w:rsidR="007C6925" w:rsidTr="007C6925">
        <w:trPr>
          <w:trHeight w:val="211"/>
        </w:trPr>
        <w:tc>
          <w:tcPr>
            <w:tcW w:w="0" w:type="auto"/>
            <w:hideMark/>
          </w:tcPr>
          <w:p w:rsidR="007C6925" w:rsidRDefault="007C6925">
            <w:pPr>
              <w:spacing w:after="105"/>
              <w:jc w:val="both"/>
            </w:pPr>
          </w:p>
        </w:tc>
      </w:tr>
    </w:tbl>
    <w:p w:rsidR="007C6925" w:rsidRDefault="007C6925" w:rsidP="007C6925">
      <w:pPr>
        <w:ind w:firstLine="540"/>
        <w:jc w:val="both"/>
      </w:pPr>
      <w:r>
        <w:t xml:space="preserve">  В соответствие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постановлением 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и энергетики Воронежской области от 30.06.2017 № 141»,  Уставом </w:t>
      </w:r>
      <w:proofErr w:type="spellStart"/>
      <w:r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области,  Совет народных депутатов </w:t>
      </w:r>
      <w:proofErr w:type="spellStart"/>
      <w:r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</w:t>
      </w:r>
    </w:p>
    <w:p w:rsidR="007C6925" w:rsidRDefault="007C6925" w:rsidP="007C6925">
      <w:pPr>
        <w:ind w:firstLine="540"/>
        <w:jc w:val="both"/>
      </w:pPr>
    </w:p>
    <w:p w:rsidR="007C6925" w:rsidRDefault="007C6925" w:rsidP="007C6925">
      <w:pPr>
        <w:jc w:val="both"/>
        <w:rPr>
          <w:b/>
          <w:bCs/>
        </w:rPr>
      </w:pPr>
      <w:r>
        <w:t xml:space="preserve">                                                             </w:t>
      </w:r>
      <w:r>
        <w:rPr>
          <w:b/>
          <w:bCs/>
        </w:rPr>
        <w:t xml:space="preserve">РЕШИЛ: </w:t>
      </w:r>
    </w:p>
    <w:p w:rsidR="00631D1B" w:rsidRPr="00631D1B" w:rsidRDefault="00631D1B" w:rsidP="007C6925">
      <w:pPr>
        <w:jc w:val="both"/>
        <w:rPr>
          <w:b/>
          <w:bCs/>
        </w:rPr>
      </w:pPr>
    </w:p>
    <w:p w:rsidR="007C6925" w:rsidRDefault="007C6925" w:rsidP="00631D1B">
      <w:pPr>
        <w:ind w:firstLine="540"/>
        <w:jc w:val="both"/>
      </w:pPr>
      <w:r>
        <w:t xml:space="preserve">1. Внести в Правила </w:t>
      </w:r>
      <w:proofErr w:type="gramStart"/>
      <w:r>
        <w:t>благоустройства  территории</w:t>
      </w:r>
      <w:proofErr w:type="gramEnd"/>
      <w:r>
        <w:t xml:space="preserve"> </w:t>
      </w:r>
      <w:proofErr w:type="spellStart"/>
      <w:r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03.09.2020 № 115 следующие изменения и дополнения: </w:t>
      </w:r>
    </w:p>
    <w:p w:rsidR="007C6925" w:rsidRPr="00631D1B" w:rsidRDefault="007C6925" w:rsidP="00631D1B">
      <w:pPr>
        <w:suppressAutoHyphens/>
        <w:jc w:val="both"/>
        <w:rPr>
          <w:rFonts w:eastAsia="DejaVu Sans"/>
          <w:bCs/>
          <w:lang w:eastAsia="zh-CN"/>
        </w:rPr>
      </w:pPr>
      <w:r>
        <w:rPr>
          <w:rFonts w:eastAsia="DejaVu Sans"/>
          <w:bCs/>
          <w:lang w:eastAsia="zh-CN"/>
        </w:rPr>
        <w:t xml:space="preserve">    </w:t>
      </w:r>
      <w:r w:rsidR="00631D1B">
        <w:rPr>
          <w:rFonts w:eastAsia="DejaVu Sans"/>
          <w:bCs/>
          <w:lang w:eastAsia="zh-CN"/>
        </w:rPr>
        <w:t xml:space="preserve">    </w:t>
      </w:r>
      <w:r>
        <w:rPr>
          <w:rFonts w:eastAsia="DejaVu Sans"/>
          <w:bCs/>
          <w:lang w:eastAsia="zh-CN"/>
        </w:rPr>
        <w:t>1.</w:t>
      </w:r>
      <w:r w:rsidR="00631D1B">
        <w:rPr>
          <w:rFonts w:eastAsia="DejaVu Sans"/>
          <w:bCs/>
          <w:lang w:eastAsia="zh-CN"/>
        </w:rPr>
        <w:t>1</w:t>
      </w:r>
      <w:r>
        <w:rPr>
          <w:rFonts w:eastAsia="DejaVu Sans"/>
          <w:bCs/>
          <w:sz w:val="28"/>
          <w:szCs w:val="28"/>
          <w:lang w:eastAsia="zh-CN"/>
        </w:rPr>
        <w:t xml:space="preserve"> </w:t>
      </w:r>
      <w:r>
        <w:rPr>
          <w:rFonts w:eastAsia="DejaVu Sans"/>
          <w:bCs/>
          <w:lang w:eastAsia="zh-CN"/>
        </w:rPr>
        <w:t>Пункт 3.8. Правил дополнить подпунктом 3.8.23. следующего содержания: 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7C6925" w:rsidRDefault="007C6925" w:rsidP="007C6925">
      <w:pPr>
        <w:ind w:firstLine="540"/>
        <w:jc w:val="both"/>
      </w:pPr>
      <w:r>
        <w:t xml:space="preserve">2. Обнародовать настоящее решение в порядке, предусмотренном Уставом </w:t>
      </w:r>
      <w:proofErr w:type="spellStart"/>
      <w:r>
        <w:t>Малоприваловского</w:t>
      </w:r>
      <w:proofErr w:type="spellEnd"/>
      <w:r>
        <w:t xml:space="preserve"> сельского поселения и разместить на официальном сайте администрации </w:t>
      </w:r>
      <w:proofErr w:type="spellStart"/>
      <w:r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в информационно-телекоммуникационной сети «Интернет». </w:t>
      </w:r>
    </w:p>
    <w:p w:rsidR="007C6925" w:rsidRDefault="007C6925" w:rsidP="007C6925">
      <w:pPr>
        <w:ind w:firstLine="540"/>
        <w:jc w:val="both"/>
      </w:pPr>
      <w:r>
        <w:t xml:space="preserve">3. Настоящее решение вступает в силу с момента его обнародования. </w:t>
      </w:r>
    </w:p>
    <w:p w:rsidR="00631D1B" w:rsidRDefault="00631D1B" w:rsidP="007C6925">
      <w:pPr>
        <w:ind w:firstLine="540"/>
        <w:jc w:val="both"/>
      </w:pPr>
      <w:bookmarkStart w:id="0" w:name="_GoBack"/>
      <w:bookmarkEnd w:id="0"/>
    </w:p>
    <w:p w:rsidR="007C6925" w:rsidRDefault="007C6925" w:rsidP="00631D1B">
      <w:pPr>
        <w:ind w:firstLine="540"/>
        <w:jc w:val="both"/>
      </w:pPr>
      <w:r>
        <w:t xml:space="preserve">  </w:t>
      </w:r>
    </w:p>
    <w:p w:rsidR="007C6925" w:rsidRDefault="007C6925" w:rsidP="007C6925">
      <w:pPr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Малоприваловского</w:t>
      </w:r>
      <w:proofErr w:type="spellEnd"/>
      <w:r>
        <w:rPr>
          <w:b/>
          <w:bCs/>
        </w:rPr>
        <w:t xml:space="preserve"> </w:t>
      </w:r>
    </w:p>
    <w:p w:rsidR="007C6925" w:rsidRDefault="007C6925" w:rsidP="007C6925">
      <w:r>
        <w:rPr>
          <w:b/>
          <w:bCs/>
        </w:rPr>
        <w:t xml:space="preserve">сельского поселения                                                              </w:t>
      </w:r>
      <w:proofErr w:type="spellStart"/>
      <w:r>
        <w:rPr>
          <w:b/>
          <w:bCs/>
        </w:rPr>
        <w:t>Л.Г.Гостева</w:t>
      </w:r>
      <w:proofErr w:type="spellEnd"/>
      <w:r>
        <w:t xml:space="preserve"> </w:t>
      </w: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7C6925" w:rsidRDefault="007C6925" w:rsidP="007C6925">
      <w:pPr>
        <w:autoSpaceDE w:val="0"/>
        <w:autoSpaceDN w:val="0"/>
        <w:adjustRightInd w:val="0"/>
        <w:ind w:firstLine="709"/>
        <w:jc w:val="both"/>
      </w:pPr>
    </w:p>
    <w:p w:rsidR="00EF649E" w:rsidRDefault="00EF649E"/>
    <w:sectPr w:rsidR="00EF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25"/>
    <w:rsid w:val="00631D1B"/>
    <w:rsid w:val="007C6925"/>
    <w:rsid w:val="00E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5F70"/>
  <w15:chartTrackingRefBased/>
  <w15:docId w15:val="{95209D2F-322A-44BE-9A73-299C42D9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2023-04-17T06:57:00Z</dcterms:created>
  <dcterms:modified xsi:type="dcterms:W3CDTF">2023-04-17T07:01:00Z</dcterms:modified>
</cp:coreProperties>
</file>