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C8C" w:rsidRPr="001151FE" w:rsidRDefault="00320C8C" w:rsidP="00F7504A">
      <w:pPr>
        <w:pStyle w:val="Title"/>
        <w:spacing w:before="0" w:after="0"/>
        <w:ind w:firstLine="0"/>
        <w:rPr>
          <w:rFonts w:ascii="Times New Roman" w:hAnsi="Times New Roman" w:cs="Times New Roman"/>
          <w:sz w:val="28"/>
          <w:szCs w:val="28"/>
        </w:rPr>
      </w:pPr>
    </w:p>
    <w:p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t>Приложение</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320C8C" w:rsidRPr="001151FE" w:rsidRDefault="00FF4C2F" w:rsidP="00320C8C">
      <w:pPr>
        <w:ind w:left="5103" w:firstLine="0"/>
        <w:jc w:val="right"/>
        <w:rPr>
          <w:rFonts w:ascii="Times New Roman" w:hAnsi="Times New Roman"/>
          <w:sz w:val="28"/>
          <w:szCs w:val="28"/>
        </w:rPr>
      </w:pPr>
      <w:r w:rsidRPr="00FF4C2F">
        <w:rPr>
          <w:rFonts w:ascii="Times New Roman" w:hAnsi="Times New Roman"/>
          <w:sz w:val="28"/>
          <w:szCs w:val="28"/>
        </w:rPr>
        <w:t xml:space="preserve">Малоприваловского </w:t>
      </w:r>
      <w:r w:rsidR="00320C8C" w:rsidRPr="001151FE">
        <w:rPr>
          <w:rFonts w:ascii="Times New Roman" w:hAnsi="Times New Roman"/>
          <w:sz w:val="28"/>
          <w:szCs w:val="28"/>
        </w:rPr>
        <w:t xml:space="preserve">сельского поселения </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A07DFA"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FF4C2F">
        <w:rPr>
          <w:rFonts w:ascii="Times New Roman" w:hAnsi="Times New Roman"/>
          <w:sz w:val="28"/>
          <w:szCs w:val="28"/>
        </w:rPr>
        <w:t>28</w:t>
      </w:r>
      <w:r w:rsidRPr="001151FE">
        <w:rPr>
          <w:rFonts w:ascii="Times New Roman" w:hAnsi="Times New Roman"/>
          <w:sz w:val="28"/>
          <w:szCs w:val="28"/>
        </w:rPr>
        <w:t>»</w:t>
      </w:r>
      <w:r w:rsidR="00FF4C2F">
        <w:rPr>
          <w:rFonts w:ascii="Times New Roman" w:hAnsi="Times New Roman"/>
          <w:sz w:val="28"/>
          <w:szCs w:val="28"/>
        </w:rPr>
        <w:t xml:space="preserve"> ноября </w:t>
      </w:r>
      <w:r w:rsidRPr="001151FE">
        <w:rPr>
          <w:rFonts w:ascii="Times New Roman" w:hAnsi="Times New Roman"/>
          <w:sz w:val="28"/>
          <w:szCs w:val="28"/>
        </w:rPr>
        <w:t xml:space="preserve">2023 г. № </w:t>
      </w:r>
      <w:r w:rsidR="00FF4C2F">
        <w:rPr>
          <w:rFonts w:ascii="Times New Roman" w:hAnsi="Times New Roman"/>
          <w:sz w:val="28"/>
          <w:szCs w:val="28"/>
        </w:rPr>
        <w:t>103</w:t>
      </w:r>
    </w:p>
    <w:p w:rsidR="00320C8C" w:rsidRPr="001151FE" w:rsidRDefault="00A07DFA" w:rsidP="00320C8C">
      <w:pPr>
        <w:ind w:left="5103" w:firstLine="0"/>
        <w:jc w:val="right"/>
        <w:rPr>
          <w:rFonts w:ascii="Times New Roman" w:hAnsi="Times New Roman"/>
          <w:sz w:val="28"/>
          <w:szCs w:val="28"/>
        </w:rPr>
      </w:pPr>
      <w:r>
        <w:rPr>
          <w:rFonts w:ascii="Times New Roman" w:hAnsi="Times New Roman"/>
          <w:sz w:val="28"/>
          <w:szCs w:val="28"/>
        </w:rPr>
        <w:t>(ред.от 11.10.2024 №79)</w:t>
      </w:r>
    </w:p>
    <w:p w:rsidR="00320C8C" w:rsidRPr="001151FE" w:rsidRDefault="00320C8C" w:rsidP="00320C8C">
      <w:pPr>
        <w:ind w:firstLine="709"/>
        <w:jc w:val="right"/>
        <w:rPr>
          <w:rFonts w:ascii="Times New Roman" w:hAnsi="Times New Roman"/>
          <w:sz w:val="28"/>
          <w:szCs w:val="28"/>
        </w:rPr>
      </w:pPr>
    </w:p>
    <w:p w:rsidR="00F7504A" w:rsidRPr="001151FE" w:rsidRDefault="00F7504A" w:rsidP="00F7504A">
      <w:pPr>
        <w:ind w:firstLine="709"/>
        <w:rPr>
          <w:rFonts w:ascii="Times New Roman" w:hAnsi="Times New Roman"/>
          <w:sz w:val="28"/>
          <w:szCs w:val="28"/>
        </w:rPr>
      </w:pPr>
    </w:p>
    <w:p w:rsidR="00F7504A" w:rsidRPr="001151FE" w:rsidRDefault="00F7504A" w:rsidP="00F7504A">
      <w:pPr>
        <w:pStyle w:val="90"/>
        <w:shd w:val="clear" w:color="auto" w:fill="auto"/>
        <w:spacing w:after="0" w:line="240" w:lineRule="auto"/>
        <w:ind w:firstLine="709"/>
        <w:jc w:val="center"/>
        <w:rPr>
          <w:i w:val="0"/>
          <w:sz w:val="28"/>
          <w:szCs w:val="28"/>
        </w:rPr>
      </w:pPr>
    </w:p>
    <w:p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rsidR="000E072B" w:rsidRPr="00FF4C2F"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на те</w:t>
      </w:r>
      <w:r w:rsidR="00B14BA1" w:rsidRPr="001151FE">
        <w:rPr>
          <w:i w:val="0"/>
          <w:sz w:val="28"/>
          <w:szCs w:val="28"/>
        </w:rPr>
        <w:t xml:space="preserve">рритории </w:t>
      </w:r>
      <w:r w:rsidR="00FF4C2F" w:rsidRPr="00FF4C2F">
        <w:rPr>
          <w:i w:val="0"/>
          <w:sz w:val="28"/>
          <w:szCs w:val="28"/>
        </w:rPr>
        <w:t xml:space="preserve">Малоприваловского </w:t>
      </w:r>
      <w:r w:rsidR="00B14BA1" w:rsidRPr="00FF4C2F">
        <w:rPr>
          <w:i w:val="0"/>
          <w:sz w:val="28"/>
          <w:szCs w:val="28"/>
        </w:rPr>
        <w:t>сельского</w:t>
      </w:r>
      <w:r w:rsidRPr="00FF4C2F">
        <w:rPr>
          <w:i w:val="0"/>
          <w:sz w:val="28"/>
          <w:szCs w:val="28"/>
        </w:rPr>
        <w:t xml:space="preserve"> поселения</w:t>
      </w:r>
      <w:r w:rsidR="000E072B" w:rsidRPr="00FF4C2F">
        <w:rPr>
          <w:i w:val="0"/>
          <w:sz w:val="28"/>
          <w:szCs w:val="28"/>
        </w:rPr>
        <w:t xml:space="preserve"> </w:t>
      </w:r>
      <w:r w:rsidR="00B14BA1" w:rsidRPr="00FF4C2F">
        <w:rPr>
          <w:i w:val="0"/>
          <w:sz w:val="28"/>
          <w:szCs w:val="28"/>
        </w:rPr>
        <w:t xml:space="preserve"> Верхнехавского </w:t>
      </w:r>
      <w:r w:rsidRPr="00FF4C2F">
        <w:rPr>
          <w:i w:val="0"/>
          <w:sz w:val="28"/>
          <w:szCs w:val="28"/>
        </w:rPr>
        <w:t xml:space="preserve">муниципального района </w:t>
      </w:r>
    </w:p>
    <w:p w:rsidR="00F7504A" w:rsidRPr="001151FE" w:rsidRDefault="00F7504A" w:rsidP="000E072B">
      <w:pPr>
        <w:pStyle w:val="90"/>
        <w:shd w:val="clear" w:color="auto" w:fill="auto"/>
        <w:spacing w:after="0" w:line="240" w:lineRule="auto"/>
        <w:ind w:firstLine="0"/>
        <w:jc w:val="center"/>
        <w:rPr>
          <w:i w:val="0"/>
          <w:sz w:val="28"/>
          <w:szCs w:val="28"/>
        </w:rPr>
      </w:pPr>
      <w:r w:rsidRPr="00FF4C2F">
        <w:rPr>
          <w:i w:val="0"/>
          <w:sz w:val="28"/>
          <w:szCs w:val="28"/>
        </w:rPr>
        <w:t>Воронежской области</w:t>
      </w:r>
    </w:p>
    <w:p w:rsidR="00F7504A" w:rsidRPr="001151FE" w:rsidRDefault="00F7504A" w:rsidP="00F7504A">
      <w:pPr>
        <w:pStyle w:val="90"/>
        <w:shd w:val="clear" w:color="auto" w:fill="auto"/>
        <w:spacing w:after="0" w:line="240" w:lineRule="auto"/>
        <w:ind w:firstLine="709"/>
        <w:rPr>
          <w:i w:val="0"/>
          <w:sz w:val="28"/>
          <w:szCs w:val="28"/>
        </w:rPr>
      </w:pPr>
    </w:p>
    <w:p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F7504A">
      <w:pPr>
        <w:ind w:firstLine="709"/>
        <w:jc w:val="center"/>
        <w:rPr>
          <w:rFonts w:ascii="Times New Roman" w:hAnsi="Times New Roman"/>
          <w:b/>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F7504A">
      <w:pPr>
        <w:pStyle w:val="90"/>
        <w:shd w:val="clear" w:color="auto" w:fill="auto"/>
        <w:tabs>
          <w:tab w:val="left" w:pos="0"/>
        </w:tabs>
        <w:spacing w:after="0" w:line="240" w:lineRule="auto"/>
        <w:ind w:left="709" w:firstLine="0"/>
        <w:rPr>
          <w:i w:val="0"/>
          <w:sz w:val="28"/>
          <w:szCs w:val="28"/>
        </w:rPr>
      </w:pPr>
    </w:p>
    <w:p w:rsidR="002B09F4" w:rsidRPr="00FF4C2F"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FF4C2F" w:rsidRPr="00FF4C2F">
        <w:rPr>
          <w:i w:val="0"/>
          <w:sz w:val="28"/>
          <w:szCs w:val="28"/>
        </w:rPr>
        <w:t xml:space="preserve">Малоприваловского </w:t>
      </w:r>
      <w:r w:rsidR="002B09F4" w:rsidRPr="00FF4C2F">
        <w:rPr>
          <w:i w:val="0"/>
          <w:sz w:val="28"/>
          <w:szCs w:val="28"/>
        </w:rPr>
        <w:t>сельского поселения  Верхнехавского муниципального района Воронежской области</w:t>
      </w:r>
      <w:r w:rsidR="002B09F4"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002B09F4" w:rsidRPr="001151FE">
        <w:rPr>
          <w:i w:val="0"/>
          <w:color w:val="000000"/>
          <w:sz w:val="28"/>
          <w:szCs w:val="28"/>
        </w:rPr>
        <w:t>и</w:t>
      </w:r>
      <w:r w:rsidR="00F7504A" w:rsidRPr="001151FE">
        <w:rPr>
          <w:i w:val="0"/>
          <w:sz w:val="28"/>
          <w:szCs w:val="28"/>
        </w:rPr>
        <w:t xml:space="preserve">» на территории </w:t>
      </w:r>
      <w:r w:rsidR="00FF4C2F" w:rsidRPr="00FF4C2F">
        <w:rPr>
          <w:i w:val="0"/>
          <w:sz w:val="28"/>
          <w:szCs w:val="28"/>
        </w:rPr>
        <w:t xml:space="preserve">Малоприваловского </w:t>
      </w:r>
      <w:r w:rsidR="002B09F4" w:rsidRPr="00FF4C2F">
        <w:rPr>
          <w:i w:val="0"/>
          <w:sz w:val="28"/>
          <w:szCs w:val="28"/>
        </w:rPr>
        <w:t>сельского поселения  Верхнехавского муниципального района Воронежской области</w:t>
      </w:r>
    </w:p>
    <w:p w:rsidR="00F7504A" w:rsidRPr="001151FE" w:rsidRDefault="0062668B" w:rsidP="002B09F4">
      <w:pPr>
        <w:pStyle w:val="90"/>
        <w:shd w:val="clear" w:color="auto" w:fill="auto"/>
        <w:spacing w:after="0" w:line="240" w:lineRule="auto"/>
        <w:ind w:firstLine="0"/>
        <w:rPr>
          <w:i w:val="0"/>
          <w:sz w:val="28"/>
          <w:szCs w:val="28"/>
        </w:rPr>
      </w:pPr>
      <w:r w:rsidRPr="00FF4C2F">
        <w:rPr>
          <w:i w:val="0"/>
          <w:sz w:val="28"/>
          <w:szCs w:val="28"/>
        </w:rPr>
        <w:t xml:space="preserve"> </w:t>
      </w:r>
      <w:r w:rsidR="00F7504A" w:rsidRPr="00FF4C2F">
        <w:rPr>
          <w:i w:val="0"/>
          <w:sz w:val="28"/>
          <w:szCs w:val="28"/>
        </w:rPr>
        <w:t xml:space="preserve">(далее – Административный регламент, </w:t>
      </w:r>
      <w:r w:rsidR="00A71FC9" w:rsidRPr="00FF4C2F">
        <w:rPr>
          <w:i w:val="0"/>
          <w:sz w:val="28"/>
          <w:szCs w:val="28"/>
        </w:rPr>
        <w:t xml:space="preserve">Муниципальная </w:t>
      </w:r>
      <w:r w:rsidR="00F7504A" w:rsidRPr="00FF4C2F">
        <w:rPr>
          <w:i w:val="0"/>
          <w:sz w:val="28"/>
          <w:szCs w:val="28"/>
        </w:rPr>
        <w:t>услуга).</w:t>
      </w:r>
    </w:p>
    <w:p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0">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w:t>
      </w:r>
      <w:r w:rsidR="00F7504A" w:rsidRPr="001151FE">
        <w:rPr>
          <w:rFonts w:ascii="Times New Roman" w:hAnsi="Times New Roman"/>
          <w:sz w:val="28"/>
          <w:szCs w:val="28"/>
        </w:rPr>
        <w:lastRenderedPageBreak/>
        <w:t>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rsidR="00203AE0" w:rsidRPr="001151FE" w:rsidRDefault="00203AE0" w:rsidP="009476CE">
      <w:pPr>
        <w:pStyle w:val="90"/>
        <w:shd w:val="clear" w:color="auto" w:fill="auto"/>
        <w:tabs>
          <w:tab w:val="left" w:pos="0"/>
        </w:tabs>
        <w:spacing w:after="0" w:line="240" w:lineRule="auto"/>
        <w:ind w:firstLine="0"/>
        <w:rPr>
          <w:b/>
          <w:sz w:val="28"/>
          <w:szCs w:val="28"/>
        </w:rPr>
      </w:pPr>
    </w:p>
    <w:p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3"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4"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w:t>
      </w:r>
      <w:r w:rsidR="00E7325E" w:rsidRPr="001151FE">
        <w:rPr>
          <w:rFonts w:ascii="Times New Roman" w:hAnsi="Times New Roman"/>
          <w:sz w:val="28"/>
          <w:szCs w:val="28"/>
        </w:rPr>
        <w:lastRenderedPageBreak/>
        <w:t xml:space="preserve">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E7325E">
      <w:pPr>
        <w:ind w:firstLine="539"/>
        <w:rPr>
          <w:rFonts w:ascii="Times New Roman" w:hAnsi="Times New Roman"/>
          <w:sz w:val="28"/>
          <w:szCs w:val="28"/>
        </w:rPr>
      </w:pPr>
    </w:p>
    <w:p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9476CE">
      <w:pPr>
        <w:pStyle w:val="90"/>
        <w:shd w:val="clear" w:color="auto" w:fill="auto"/>
        <w:tabs>
          <w:tab w:val="left" w:pos="1143"/>
        </w:tabs>
        <w:spacing w:after="0" w:line="240" w:lineRule="auto"/>
        <w:ind w:firstLine="0"/>
        <w:rPr>
          <w:b/>
          <w:i w:val="0"/>
          <w:sz w:val="28"/>
          <w:szCs w:val="28"/>
        </w:rPr>
      </w:pPr>
    </w:p>
    <w:p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r w:rsidR="00FF4C2F" w:rsidRPr="00FF4C2F">
        <w:rPr>
          <w:i w:val="0"/>
          <w:sz w:val="28"/>
          <w:szCs w:val="28"/>
        </w:rPr>
        <w:t xml:space="preserve">Малоприваловского </w:t>
      </w:r>
      <w:r w:rsidR="000B422F" w:rsidRPr="00FF4C2F">
        <w:rPr>
          <w:i w:val="0"/>
          <w:sz w:val="28"/>
          <w:szCs w:val="28"/>
        </w:rPr>
        <w:t>сельского поселения  Верхнехавского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rsidR="00F7504A" w:rsidRPr="001151FE" w:rsidRDefault="00B14867" w:rsidP="00854EF6">
      <w:pPr>
        <w:rPr>
          <w:rFonts w:ascii="Times New Roman" w:hAnsi="Times New Roman"/>
          <w:sz w:val="28"/>
          <w:szCs w:val="28"/>
        </w:rPr>
      </w:pPr>
      <w:r w:rsidRPr="001151FE">
        <w:rPr>
          <w:rFonts w:ascii="Times New Roman" w:hAnsi="Times New Roman"/>
          <w:sz w:val="28"/>
          <w:szCs w:val="28"/>
        </w:rPr>
        <w:t xml:space="preserve">3.2. </w:t>
      </w:r>
      <w:r w:rsidR="00F7504A" w:rsidRPr="001151FE">
        <w:rPr>
          <w:rFonts w:ascii="Times New Roman" w:hAnsi="Times New Roman"/>
          <w:sz w:val="28"/>
          <w:szCs w:val="28"/>
        </w:rPr>
        <w:t xml:space="preserve">На официальном сайте Администрации </w:t>
      </w:r>
      <w:r w:rsidR="0064521E" w:rsidRPr="001151FE">
        <w:rPr>
          <w:rFonts w:ascii="Times New Roman" w:hAnsi="Times New Roman"/>
          <w:sz w:val="28"/>
          <w:szCs w:val="28"/>
        </w:rPr>
        <w:t xml:space="preserve"> </w:t>
      </w:r>
      <w:r w:rsidR="0064521E" w:rsidRPr="00DA3EFB">
        <w:rPr>
          <w:rFonts w:ascii="Times New Roman" w:hAnsi="Times New Roman"/>
          <w:sz w:val="28"/>
          <w:szCs w:val="28"/>
        </w:rPr>
        <w:t>(</w:t>
      </w:r>
      <w:r w:rsidR="00DA3EFB" w:rsidRPr="00DA3EFB">
        <w:rPr>
          <w:rFonts w:ascii="Times New Roman" w:hAnsi="Times New Roman"/>
          <w:sz w:val="28"/>
          <w:szCs w:val="28"/>
        </w:rPr>
        <w:t>https:// mprival-r36.gosuslugi.ru</w:t>
      </w:r>
      <w:r w:rsidR="0064521E" w:rsidRPr="00DA3EFB">
        <w:rPr>
          <w:rFonts w:ascii="Times New Roman" w:hAnsi="Times New Roman"/>
          <w:sz w:val="28"/>
          <w:szCs w:val="28"/>
        </w:rPr>
        <w:t>)</w:t>
      </w:r>
      <w:r w:rsidR="0064521E" w:rsidRPr="001151FE">
        <w:rPr>
          <w:rFonts w:ascii="Times New Roman" w:hAnsi="Times New Roman"/>
          <w:sz w:val="28"/>
          <w:szCs w:val="28"/>
        </w:rPr>
        <w:t xml:space="preserve"> </w:t>
      </w:r>
      <w:r w:rsidR="00F7504A" w:rsidRPr="001151FE">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1151FE">
        <w:rPr>
          <w:rFonts w:ascii="Times New Roman" w:hAnsi="Times New Roman"/>
          <w:sz w:val="28"/>
          <w:szCs w:val="28"/>
        </w:rPr>
        <w:t xml:space="preserve">на </w:t>
      </w:r>
      <w:r w:rsidR="00F7504A" w:rsidRPr="001151FE">
        <w:rPr>
          <w:rFonts w:ascii="Times New Roman" w:hAnsi="Times New Roman"/>
          <w:sz w:val="28"/>
          <w:szCs w:val="28"/>
        </w:rPr>
        <w:t>ЕПГУ</w:t>
      </w:r>
      <w:r w:rsidR="006972B1" w:rsidRPr="001151FE">
        <w:rPr>
          <w:rFonts w:ascii="Times New Roman" w:hAnsi="Times New Roman"/>
          <w:sz w:val="28"/>
          <w:szCs w:val="28"/>
        </w:rPr>
        <w:t xml:space="preserve"> – </w:t>
      </w:r>
      <w:r w:rsidR="00F7504A" w:rsidRPr="001151FE">
        <w:rPr>
          <w:rFonts w:ascii="Times New Roman" w:hAnsi="Times New Roman"/>
          <w:sz w:val="28"/>
          <w:szCs w:val="28"/>
        </w:rPr>
        <w:t xml:space="preserve"> федеральн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государственн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информационн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систем</w:t>
      </w:r>
      <w:r w:rsidR="006972B1" w:rsidRPr="001151FE">
        <w:rPr>
          <w:rFonts w:ascii="Times New Roman" w:hAnsi="Times New Roman"/>
          <w:sz w:val="28"/>
          <w:szCs w:val="28"/>
        </w:rPr>
        <w:t>е</w:t>
      </w:r>
      <w:r w:rsidR="00F7504A" w:rsidRPr="001151FE">
        <w:rPr>
          <w:rFonts w:ascii="Times New Roman" w:hAnsi="Times New Roman"/>
          <w:sz w:val="28"/>
          <w:szCs w:val="28"/>
        </w:rPr>
        <w:t xml:space="preserve"> «Единый портал государственных и муниципальных услуг (функций)»</w:t>
      </w:r>
      <w:r w:rsidR="006972B1" w:rsidRPr="001151FE">
        <w:rPr>
          <w:rFonts w:ascii="Times New Roman" w:hAnsi="Times New Roman"/>
          <w:sz w:val="28"/>
          <w:szCs w:val="28"/>
        </w:rPr>
        <w:t>,</w:t>
      </w:r>
      <w:r w:rsidR="00F7504A" w:rsidRPr="001151FE">
        <w:rPr>
          <w:rFonts w:ascii="Times New Roman" w:hAnsi="Times New Roman"/>
          <w:sz w:val="28"/>
          <w:szCs w:val="28"/>
        </w:rPr>
        <w:t xml:space="preserve"> расположенн</w:t>
      </w:r>
      <w:r w:rsidR="006972B1" w:rsidRPr="001151FE">
        <w:rPr>
          <w:rFonts w:ascii="Times New Roman" w:hAnsi="Times New Roman"/>
          <w:sz w:val="28"/>
          <w:szCs w:val="28"/>
        </w:rPr>
        <w:t>ой</w:t>
      </w:r>
      <w:r w:rsidR="00F7504A" w:rsidRPr="001151FE">
        <w:rPr>
          <w:rFonts w:ascii="Times New Roman" w:hAnsi="Times New Roman"/>
          <w:sz w:val="28"/>
          <w:szCs w:val="28"/>
        </w:rPr>
        <w:t xml:space="preserve"> в сети Интернет по адресу</w:t>
      </w:r>
      <w:r w:rsidR="006972B1" w:rsidRPr="001151FE">
        <w:rPr>
          <w:rFonts w:ascii="Times New Roman" w:hAnsi="Times New Roman"/>
          <w:sz w:val="28"/>
          <w:szCs w:val="28"/>
        </w:rPr>
        <w:t>:</w:t>
      </w:r>
      <w:r w:rsidR="00F7504A" w:rsidRPr="001151FE">
        <w:rPr>
          <w:rFonts w:ascii="Times New Roman" w:hAnsi="Times New Roman"/>
          <w:sz w:val="28"/>
          <w:szCs w:val="28"/>
        </w:rPr>
        <w:t xml:space="preserve"> </w:t>
      </w:r>
      <w:hyperlink r:id="rId15" w:history="1">
        <w:r w:rsidR="002903E7" w:rsidRPr="001151FE">
          <w:rPr>
            <w:rStyle w:val="af"/>
            <w:rFonts w:ascii="Times New Roman" w:hAnsi="Times New Roman"/>
            <w:sz w:val="28"/>
            <w:szCs w:val="28"/>
            <w:lang w:val="en-US"/>
          </w:rPr>
          <w:t>www</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gosuslugi</w:t>
        </w:r>
        <w:r w:rsidR="002903E7" w:rsidRPr="001151FE">
          <w:rPr>
            <w:rStyle w:val="af"/>
            <w:rFonts w:ascii="Times New Roman" w:hAnsi="Times New Roman"/>
            <w:sz w:val="28"/>
            <w:szCs w:val="28"/>
          </w:rPr>
          <w:t>.</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w:t>
      </w:r>
      <w:r w:rsidR="00F7504A" w:rsidRPr="001151FE">
        <w:rPr>
          <w:rStyle w:val="1"/>
          <w:color w:val="auto"/>
          <w:sz w:val="28"/>
          <w:szCs w:val="28"/>
          <w:u w:val="none"/>
        </w:rPr>
        <w:t xml:space="preserve">(далее </w:t>
      </w:r>
      <w:r w:rsidR="006972B1" w:rsidRPr="001151FE">
        <w:rPr>
          <w:rStyle w:val="1"/>
          <w:color w:val="auto"/>
          <w:sz w:val="28"/>
          <w:szCs w:val="28"/>
          <w:u w:val="none"/>
        </w:rPr>
        <w:t xml:space="preserve">– </w:t>
      </w:r>
      <w:r w:rsidR="00301FFB" w:rsidRPr="001151FE">
        <w:rPr>
          <w:rStyle w:val="1"/>
          <w:color w:val="auto"/>
          <w:sz w:val="28"/>
          <w:szCs w:val="28"/>
          <w:u w:val="none"/>
        </w:rPr>
        <w:t xml:space="preserve">Единый портал, </w:t>
      </w:r>
      <w:r w:rsidR="00F7504A" w:rsidRPr="001151FE">
        <w:rPr>
          <w:rStyle w:val="1"/>
          <w:color w:val="auto"/>
          <w:sz w:val="28"/>
          <w:szCs w:val="28"/>
          <w:u w:val="none"/>
        </w:rPr>
        <w:t>ЕПГУ)</w:t>
      </w:r>
      <w:r w:rsidR="006972B1" w:rsidRPr="001151FE">
        <w:rPr>
          <w:rStyle w:val="1"/>
          <w:color w:val="auto"/>
          <w:sz w:val="28"/>
          <w:szCs w:val="28"/>
          <w:u w:val="none"/>
        </w:rPr>
        <w:t>,</w:t>
      </w:r>
      <w:r w:rsidR="00B332C8" w:rsidRPr="001151FE">
        <w:rPr>
          <w:rStyle w:val="1"/>
          <w:color w:val="auto"/>
          <w:sz w:val="28"/>
          <w:szCs w:val="28"/>
          <w:u w:val="none"/>
        </w:rPr>
        <w:t xml:space="preserve"> </w:t>
      </w:r>
      <w:r w:rsidR="002903E7" w:rsidRPr="001151FE">
        <w:rPr>
          <w:rStyle w:val="1"/>
          <w:color w:val="auto"/>
          <w:sz w:val="28"/>
          <w:szCs w:val="28"/>
          <w:u w:val="none"/>
        </w:rPr>
        <w:t xml:space="preserve">в </w:t>
      </w:r>
      <w:r w:rsidR="00D17876" w:rsidRPr="001151FE">
        <w:rPr>
          <w:rFonts w:ascii="Times New Roman" w:eastAsiaTheme="minorHAnsi" w:hAnsi="Times New Roman"/>
          <w:sz w:val="28"/>
          <w:szCs w:val="28"/>
          <w:lang w:eastAsia="en-US"/>
        </w:rPr>
        <w:t>информационн</w:t>
      </w:r>
      <w:r w:rsidR="00B332C8" w:rsidRPr="001151FE">
        <w:rPr>
          <w:rFonts w:ascii="Times New Roman" w:eastAsiaTheme="minorHAnsi" w:hAnsi="Times New Roman"/>
          <w:sz w:val="28"/>
          <w:szCs w:val="28"/>
          <w:lang w:eastAsia="en-US"/>
        </w:rPr>
        <w:t>ой системе</w:t>
      </w:r>
      <w:r w:rsidR="00D17876" w:rsidRPr="001151FE">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151FE">
        <w:rPr>
          <w:rFonts w:ascii="Times New Roman" w:hAnsi="Times New Roman"/>
          <w:sz w:val="28"/>
          <w:szCs w:val="28"/>
        </w:rPr>
        <w:t>, расположенной в сети Интернет</w:t>
      </w:r>
      <w:r w:rsidR="00D17876" w:rsidRPr="001151FE">
        <w:rPr>
          <w:rFonts w:ascii="Times New Roman" w:hAnsi="Times New Roman"/>
          <w:sz w:val="28"/>
          <w:szCs w:val="28"/>
        </w:rPr>
        <w:t xml:space="preserve"> по адресу: </w:t>
      </w:r>
      <w:r w:rsidR="00D17876" w:rsidRPr="001151FE">
        <w:rPr>
          <w:rFonts w:ascii="Times New Roman" w:eastAsiaTheme="minorHAnsi" w:hAnsi="Times New Roman"/>
          <w:sz w:val="28"/>
          <w:szCs w:val="28"/>
          <w:lang w:eastAsia="en-US"/>
        </w:rPr>
        <w:t xml:space="preserve"> </w:t>
      </w:r>
      <w:hyperlink r:id="rId16" w:history="1">
        <w:r w:rsidR="002903E7" w:rsidRPr="001151FE">
          <w:rPr>
            <w:rStyle w:val="af"/>
            <w:rFonts w:ascii="Times New Roman" w:hAnsi="Times New Roman"/>
            <w:sz w:val="28"/>
            <w:szCs w:val="28"/>
          </w:rPr>
          <w:t>www.govvrn.</w:t>
        </w:r>
        <w:r w:rsidR="002903E7" w:rsidRPr="001151FE">
          <w:rPr>
            <w:rStyle w:val="af"/>
            <w:rFonts w:ascii="Times New Roman" w:hAnsi="Times New Roman"/>
            <w:sz w:val="28"/>
            <w:szCs w:val="28"/>
            <w:lang w:val="en-US"/>
          </w:rPr>
          <w:t>ru</w:t>
        </w:r>
      </w:hyperlink>
      <w:r w:rsidR="002903E7" w:rsidRPr="001151FE">
        <w:rPr>
          <w:rFonts w:ascii="Times New Roman" w:hAnsi="Times New Roman"/>
          <w:sz w:val="28"/>
          <w:szCs w:val="28"/>
        </w:rPr>
        <w:t xml:space="preserve"> (далее – региональный портал, РПГУ)</w:t>
      </w:r>
      <w:r w:rsidR="002903E7" w:rsidRPr="001151FE">
        <w:rPr>
          <w:rStyle w:val="af"/>
          <w:rFonts w:ascii="Times New Roman" w:hAnsi="Times New Roman"/>
          <w:color w:val="auto"/>
          <w:sz w:val="28"/>
          <w:szCs w:val="28"/>
          <w:u w:val="none"/>
        </w:rPr>
        <w:t xml:space="preserve">, </w:t>
      </w:r>
      <w:r w:rsidR="00F7504A" w:rsidRPr="001151FE">
        <w:rPr>
          <w:rFonts w:ascii="Times New Roman" w:hAnsi="Times New Roman"/>
          <w:sz w:val="28"/>
          <w:szCs w:val="28"/>
        </w:rPr>
        <w:t>обязательному размещению подлежит следующая справочная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посредством телефонной и факсимильной связи;</w:t>
      </w:r>
    </w:p>
    <w:p w:rsidR="00F7504A" w:rsidRPr="001151FE" w:rsidRDefault="00547DCC" w:rsidP="00854EF6">
      <w:pPr>
        <w:rPr>
          <w:rFonts w:ascii="Times New Roman" w:hAnsi="Times New Roman"/>
          <w:sz w:val="28"/>
          <w:szCs w:val="28"/>
        </w:rPr>
      </w:pPr>
      <w:r w:rsidRPr="001151FE">
        <w:rPr>
          <w:rFonts w:ascii="Times New Roman" w:hAnsi="Times New Roman"/>
          <w:sz w:val="28"/>
          <w:szCs w:val="28"/>
        </w:rPr>
        <w:lastRenderedPageBreak/>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з) порядок и способы предварительной записи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 краткое описание порядка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9476CE">
      <w:pPr>
        <w:pStyle w:val="21"/>
        <w:shd w:val="clear" w:color="auto" w:fill="auto"/>
        <w:tabs>
          <w:tab w:val="left" w:pos="1402"/>
        </w:tabs>
        <w:spacing w:before="0" w:after="0" w:line="240" w:lineRule="auto"/>
        <w:ind w:firstLine="709"/>
        <w:rPr>
          <w:sz w:val="28"/>
          <w:szCs w:val="28"/>
        </w:rPr>
      </w:pPr>
    </w:p>
    <w:p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0" w:name="bookmark0"/>
      <w:r w:rsidRPr="001151FE">
        <w:rPr>
          <w:sz w:val="28"/>
          <w:szCs w:val="28"/>
        </w:rPr>
        <w:t>Стандарт предоставления муниципальной услуги</w:t>
      </w:r>
      <w:bookmarkEnd w:id="0"/>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9476CE">
      <w:pPr>
        <w:pStyle w:val="21"/>
        <w:shd w:val="clear" w:color="auto" w:fill="auto"/>
        <w:tabs>
          <w:tab w:val="left" w:pos="1280"/>
        </w:tabs>
        <w:spacing w:before="0" w:after="0" w:line="240" w:lineRule="auto"/>
        <w:ind w:firstLine="0"/>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9476CE">
      <w:pPr>
        <w:pStyle w:val="90"/>
        <w:shd w:val="clear" w:color="auto" w:fill="auto"/>
        <w:tabs>
          <w:tab w:val="left" w:pos="0"/>
        </w:tabs>
        <w:spacing w:after="0" w:line="240" w:lineRule="auto"/>
        <w:ind w:firstLine="0"/>
        <w:rPr>
          <w:b/>
          <w:i w:val="0"/>
          <w:sz w:val="28"/>
          <w:szCs w:val="28"/>
        </w:rPr>
      </w:pPr>
    </w:p>
    <w:p w:rsidR="003C6250" w:rsidRPr="001151FE" w:rsidRDefault="003C6250" w:rsidP="00EA3958">
      <w:pPr>
        <w:pStyle w:val="a6"/>
        <w:numPr>
          <w:ilvl w:val="1"/>
          <w:numId w:val="18"/>
        </w:numPr>
        <w:rPr>
          <w:rStyle w:val="0pt"/>
          <w:rFonts w:eastAsia="Calibri"/>
          <w:i w:val="0"/>
          <w:iCs w:val="0"/>
          <w:color w:val="auto"/>
          <w:spacing w:val="0"/>
          <w:sz w:val="28"/>
          <w:szCs w:val="28"/>
        </w:rPr>
      </w:pPr>
      <w:r w:rsidRPr="001151FE">
        <w:rPr>
          <w:rFonts w:ascii="Times New Roman" w:hAnsi="Times New Roman"/>
          <w:sz w:val="28"/>
          <w:szCs w:val="28"/>
        </w:rPr>
        <w:t xml:space="preserve">Муниципальная услуга предоставляется администрацией </w:t>
      </w:r>
      <w:r w:rsidR="00DA3EFB">
        <w:rPr>
          <w:rFonts w:ascii="Times New Roman" w:hAnsi="Times New Roman"/>
          <w:sz w:val="28"/>
          <w:szCs w:val="28"/>
        </w:rPr>
        <w:t>Малоприваловского</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Верхнехавского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3C6250">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DB0414" w:rsidRPr="001151FE" w:rsidRDefault="00EA3958" w:rsidP="009476CE">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51FE">
        <w:rPr>
          <w:rFonts w:ascii="Times New Roman" w:hAnsi="Times New Roman"/>
          <w:sz w:val="28"/>
          <w:szCs w:val="28"/>
        </w:rPr>
        <w:t>муниципальных</w:t>
      </w:r>
      <w:r w:rsidR="00F7504A" w:rsidRPr="001151FE">
        <w:rPr>
          <w:rFonts w:ascii="Times New Roman" w:hAnsi="Times New Roman"/>
          <w:sz w:val="28"/>
          <w:szCs w:val="28"/>
        </w:rPr>
        <w:t xml:space="preserve"> услуг, утвержденным </w:t>
      </w:r>
      <w:r w:rsidR="005F036F" w:rsidRPr="001151FE">
        <w:rPr>
          <w:rFonts w:ascii="Times New Roman" w:hAnsi="Times New Roman"/>
          <w:sz w:val="28"/>
          <w:szCs w:val="28"/>
        </w:rPr>
        <w:t xml:space="preserve">решением </w:t>
      </w:r>
      <w:r w:rsidR="00990BFA" w:rsidRPr="00DA3EFB">
        <w:rPr>
          <w:rFonts w:ascii="Times New Roman" w:hAnsi="Times New Roman"/>
          <w:sz w:val="28"/>
          <w:szCs w:val="28"/>
        </w:rPr>
        <w:t xml:space="preserve">Совета народных депутатов </w:t>
      </w:r>
      <w:r w:rsidR="00DA3EFB" w:rsidRPr="00DA3EFB">
        <w:rPr>
          <w:rFonts w:ascii="Times New Roman" w:hAnsi="Times New Roman"/>
          <w:sz w:val="28"/>
          <w:szCs w:val="28"/>
        </w:rPr>
        <w:t xml:space="preserve">Малоприваловского </w:t>
      </w:r>
      <w:r w:rsidR="00990BFA" w:rsidRPr="00DA3EFB">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w:t>
      </w:r>
      <w:r w:rsidR="00990BFA" w:rsidRPr="00DA3EFB">
        <w:rPr>
          <w:rFonts w:ascii="Times New Roman" w:hAnsi="Times New Roman"/>
          <w:sz w:val="28"/>
          <w:szCs w:val="28"/>
        </w:rPr>
        <w:lastRenderedPageBreak/>
        <w:t xml:space="preserve">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A3EFB" w:rsidRPr="00DA3EFB">
        <w:rPr>
          <w:rFonts w:ascii="Times New Roman" w:hAnsi="Times New Roman"/>
          <w:sz w:val="28"/>
          <w:szCs w:val="28"/>
        </w:rPr>
        <w:t xml:space="preserve">Малоприваловского </w:t>
      </w:r>
      <w:r w:rsidR="00990BFA" w:rsidRPr="00DA3EFB">
        <w:rPr>
          <w:rFonts w:ascii="Times New Roman" w:hAnsi="Times New Roman"/>
          <w:sz w:val="28"/>
          <w:szCs w:val="28"/>
        </w:rPr>
        <w:t xml:space="preserve">сельского поселения» № </w:t>
      </w:r>
      <w:r w:rsidR="00DA3EFB" w:rsidRPr="00DA3EFB">
        <w:rPr>
          <w:rFonts w:ascii="Times New Roman" w:hAnsi="Times New Roman"/>
          <w:sz w:val="28"/>
          <w:szCs w:val="28"/>
        </w:rPr>
        <w:t>7</w:t>
      </w:r>
      <w:r w:rsidR="00990BFA" w:rsidRPr="00DA3EFB">
        <w:rPr>
          <w:rFonts w:ascii="Times New Roman" w:hAnsi="Times New Roman"/>
          <w:sz w:val="28"/>
          <w:szCs w:val="28"/>
        </w:rPr>
        <w:t>7-</w:t>
      </w:r>
      <w:r w:rsidR="00990BFA" w:rsidRPr="00DA3EFB">
        <w:rPr>
          <w:rFonts w:ascii="Times New Roman" w:hAnsi="Times New Roman"/>
          <w:sz w:val="28"/>
          <w:szCs w:val="28"/>
          <w:lang w:val="en-US"/>
        </w:rPr>
        <w:t>IV</w:t>
      </w:r>
      <w:r w:rsidR="00990BFA" w:rsidRPr="00DA3EFB">
        <w:rPr>
          <w:rFonts w:ascii="Times New Roman" w:hAnsi="Times New Roman"/>
          <w:sz w:val="28"/>
          <w:szCs w:val="28"/>
        </w:rPr>
        <w:t xml:space="preserve">-СНД от </w:t>
      </w:r>
      <w:r w:rsidR="00DA3EFB" w:rsidRPr="00DA3EFB">
        <w:rPr>
          <w:rFonts w:ascii="Times New Roman" w:hAnsi="Times New Roman"/>
          <w:sz w:val="28"/>
          <w:szCs w:val="28"/>
        </w:rPr>
        <w:t>25</w:t>
      </w:r>
      <w:r w:rsidR="00990BFA" w:rsidRPr="00DA3EFB">
        <w:rPr>
          <w:rFonts w:ascii="Times New Roman" w:hAnsi="Times New Roman"/>
          <w:sz w:val="28"/>
          <w:szCs w:val="28"/>
        </w:rPr>
        <w:t xml:space="preserve">.09.2012 г.  </w:t>
      </w:r>
    </w:p>
    <w:p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9476CE">
      <w:pPr>
        <w:pStyle w:val="90"/>
        <w:shd w:val="clear" w:color="auto" w:fill="auto"/>
        <w:tabs>
          <w:tab w:val="left" w:pos="2654"/>
        </w:tabs>
        <w:spacing w:after="0" w:line="240" w:lineRule="auto"/>
        <w:ind w:firstLine="0"/>
        <w:rPr>
          <w:b/>
          <w:sz w:val="28"/>
          <w:szCs w:val="28"/>
        </w:rPr>
      </w:pPr>
    </w:p>
    <w:p w:rsidR="005A5A70" w:rsidRPr="001151FE" w:rsidRDefault="005A5A70" w:rsidP="00EA3958">
      <w:pPr>
        <w:pStyle w:val="a6"/>
        <w:numPr>
          <w:ilvl w:val="1"/>
          <w:numId w:val="19"/>
        </w:numPr>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EA3958">
      <w:pPr>
        <w:pStyle w:val="a6"/>
        <w:numPr>
          <w:ilvl w:val="1"/>
          <w:numId w:val="19"/>
        </w:numPr>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EA3958">
      <w:pPr>
        <w:pStyle w:val="a6"/>
        <w:numPr>
          <w:ilvl w:val="1"/>
          <w:numId w:val="19"/>
        </w:numPr>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D87CE6">
      <w:pPr>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lastRenderedPageBreak/>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07DFA" w:rsidRPr="00A07DFA" w:rsidRDefault="00A07DFA" w:rsidP="00A07DFA">
      <w:pPr>
        <w:ind w:firstLine="540"/>
        <w:rPr>
          <w:rFonts w:ascii="Times New Roman" w:hAnsi="Times New Roman"/>
          <w:sz w:val="28"/>
          <w:szCs w:val="28"/>
        </w:rPr>
      </w:pPr>
      <w:r w:rsidRPr="00A07DFA">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7DFA" w:rsidRPr="00A07DFA" w:rsidRDefault="00A07DFA" w:rsidP="00A07DFA">
      <w:pPr>
        <w:ind w:firstLine="540"/>
        <w:rPr>
          <w:rFonts w:ascii="Times New Roman" w:hAnsi="Times New Roman"/>
          <w:sz w:val="28"/>
          <w:szCs w:val="28"/>
        </w:rPr>
      </w:pPr>
      <w:r w:rsidRPr="00A07DFA">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7DFA" w:rsidRPr="001151FE" w:rsidRDefault="00A07DFA" w:rsidP="00A07DFA">
      <w:pPr>
        <w:ind w:firstLine="540"/>
        <w:rPr>
          <w:rFonts w:ascii="Times New Roman" w:hAnsi="Times New Roman"/>
          <w:sz w:val="28"/>
          <w:szCs w:val="28"/>
        </w:rPr>
      </w:pPr>
      <w:r w:rsidRPr="00A07DFA">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9476CE">
      <w:pPr>
        <w:pStyle w:val="90"/>
        <w:shd w:val="clear" w:color="auto" w:fill="auto"/>
        <w:tabs>
          <w:tab w:val="left" w:pos="0"/>
        </w:tabs>
        <w:spacing w:after="0" w:line="240" w:lineRule="auto"/>
        <w:ind w:firstLine="0"/>
        <w:rPr>
          <w:b/>
          <w:sz w:val="28"/>
          <w:szCs w:val="28"/>
        </w:rPr>
      </w:pPr>
    </w:p>
    <w:p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19"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1"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4E75C4">
      <w:pPr>
        <w:rPr>
          <w:rFonts w:ascii="Times New Roman" w:hAnsi="Times New Roman"/>
          <w:sz w:val="28"/>
          <w:szCs w:val="28"/>
        </w:rPr>
      </w:pPr>
    </w:p>
    <w:p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5">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6">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7">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8">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0">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w:t>
      </w:r>
      <w:r w:rsidRPr="001151FE">
        <w:rPr>
          <w:rFonts w:ascii="Times New Roman" w:hAnsi="Times New Roman" w:cs="Times New Roman"/>
          <w:sz w:val="28"/>
          <w:szCs w:val="28"/>
        </w:rPr>
        <w:lastRenderedPageBreak/>
        <w:t xml:space="preserve">обоснования необходимости установления публичного сервитута»; </w:t>
      </w:r>
    </w:p>
    <w:p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770C3F" w:rsidRPr="001151FE" w:rsidRDefault="00CD25BA" w:rsidP="00580387">
      <w:pPr>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rsidR="00580387" w:rsidRPr="001151FE" w:rsidRDefault="00A41409" w:rsidP="00DA3EFB">
      <w:pPr>
        <w:pStyle w:val="21"/>
        <w:shd w:val="clear" w:color="auto" w:fill="auto"/>
        <w:tabs>
          <w:tab w:val="left" w:pos="1341"/>
        </w:tabs>
        <w:spacing w:before="0" w:after="0" w:line="240" w:lineRule="auto"/>
        <w:ind w:firstLine="0"/>
        <w:rPr>
          <w:i/>
          <w:sz w:val="28"/>
          <w:szCs w:val="28"/>
        </w:rPr>
      </w:pPr>
      <w:r w:rsidRPr="00DA3EFB">
        <w:rPr>
          <w:sz w:val="28"/>
          <w:szCs w:val="28"/>
        </w:rPr>
        <w:t xml:space="preserve">Администрации в подразделе «Регламенты» раздела «Муниципальные услуги» по адресу </w:t>
      </w:r>
      <w:r w:rsidR="00DA3EFB" w:rsidRPr="00DA3EFB">
        <w:rPr>
          <w:sz w:val="28"/>
          <w:szCs w:val="28"/>
        </w:rPr>
        <w:t>https://mprival-r36.gosuslugi.ru/deyatelnost/napravleniya-deyatelnosti/munitsipalnye-uslugi/reglamenty/.</w:t>
      </w:r>
    </w:p>
    <w:p w:rsidR="00E757E5" w:rsidRPr="001151FE" w:rsidRDefault="00E757E5" w:rsidP="00D00B26">
      <w:pPr>
        <w:rPr>
          <w:rFonts w:ascii="Times New Roman" w:hAnsi="Times New Roman"/>
          <w:i/>
          <w:sz w:val="28"/>
          <w:szCs w:val="28"/>
        </w:rPr>
      </w:pPr>
    </w:p>
    <w:p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1"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9A570F">
      <w:pPr>
        <w:ind w:firstLine="540"/>
        <w:rPr>
          <w:rFonts w:ascii="Times New Roman" w:hAnsi="Times New Roman"/>
          <w:sz w:val="28"/>
          <w:szCs w:val="28"/>
        </w:rPr>
      </w:pPr>
      <w:bookmarkStart w:id="1" w:name="p1"/>
      <w:bookmarkEnd w:id="1"/>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1151FE">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9A570F">
      <w:pPr>
        <w:ind w:firstLine="540"/>
        <w:rPr>
          <w:rFonts w:ascii="Times New Roman" w:hAnsi="Times New Roman"/>
          <w:sz w:val="28"/>
          <w:szCs w:val="28"/>
        </w:rPr>
      </w:pPr>
      <w:bookmarkStart w:id="2" w:name="p2"/>
      <w:bookmarkEnd w:id="2"/>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1151FE">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3"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7"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lastRenderedPageBreak/>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894116">
      <w:pPr>
        <w:rPr>
          <w:rFonts w:ascii="Times New Roman" w:hAnsi="Times New Roman"/>
          <w:sz w:val="28"/>
          <w:szCs w:val="28"/>
        </w:rPr>
      </w:pPr>
    </w:p>
    <w:p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1151FE" w:rsidRDefault="005054B9" w:rsidP="001860B3">
      <w:pPr>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lastRenderedPageBreak/>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rsidR="00C82A2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rsidR="00E757E5" w:rsidRPr="001151FE" w:rsidRDefault="00E757E5" w:rsidP="00494068">
      <w:pPr>
        <w:rPr>
          <w:rFonts w:ascii="Times New Roman" w:eastAsiaTheme="minorHAnsi" w:hAnsi="Times New Roman"/>
          <w:i/>
          <w:sz w:val="28"/>
          <w:szCs w:val="28"/>
        </w:rPr>
      </w:pPr>
    </w:p>
    <w:p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lastRenderedPageBreak/>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5"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B76632">
      <w:pPr>
        <w:ind w:firstLine="540"/>
        <w:rPr>
          <w:rFonts w:ascii="Times New Roman" w:hAnsi="Times New Roman"/>
          <w:sz w:val="28"/>
          <w:szCs w:val="28"/>
        </w:rPr>
      </w:pPr>
    </w:p>
    <w:p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660D63">
      <w:pPr>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3" w:name="P184"/>
      <w:bookmarkEnd w:id="3"/>
      <w:r w:rsidR="00ED0C31" w:rsidRPr="001151FE">
        <w:rPr>
          <w:rFonts w:ascii="Times New Roman" w:hAnsi="Times New Roman"/>
          <w:sz w:val="28"/>
          <w:szCs w:val="28"/>
        </w:rPr>
        <w:t xml:space="preserve">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1"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3"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5"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6"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74EBC">
      <w:pPr>
        <w:pStyle w:val="a6"/>
        <w:spacing w:after="0" w:line="240" w:lineRule="auto"/>
        <w:ind w:left="539" w:firstLine="0"/>
        <w:rPr>
          <w:rFonts w:ascii="Times New Roman" w:hAnsi="Times New Roman"/>
          <w:sz w:val="28"/>
          <w:szCs w:val="28"/>
        </w:rPr>
      </w:pPr>
    </w:p>
    <w:p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63386F">
      <w:pPr>
        <w:tabs>
          <w:tab w:val="left" w:pos="0"/>
        </w:tabs>
        <w:rPr>
          <w:rFonts w:ascii="Times New Roman" w:hAnsi="Times New Roman"/>
          <w:sz w:val="28"/>
          <w:szCs w:val="28"/>
        </w:rPr>
      </w:pPr>
    </w:p>
    <w:p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6A0D19">
      <w:pPr>
        <w:tabs>
          <w:tab w:val="left" w:pos="0"/>
        </w:tabs>
        <w:rPr>
          <w:rFonts w:ascii="Times New Roman" w:hAnsi="Times New Roman"/>
          <w:sz w:val="28"/>
          <w:szCs w:val="28"/>
        </w:rPr>
      </w:pPr>
    </w:p>
    <w:p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 xml:space="preserve"> </w:t>
      </w:r>
    </w:p>
    <w:p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1151FE">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lastRenderedPageBreak/>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63386F">
      <w:pPr>
        <w:pStyle w:val="11"/>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9476CE">
      <w:pPr>
        <w:pStyle w:val="21"/>
        <w:shd w:val="clear" w:color="auto" w:fill="auto"/>
        <w:tabs>
          <w:tab w:val="left" w:pos="972"/>
        </w:tabs>
        <w:spacing w:before="0" w:after="0" w:line="240" w:lineRule="auto"/>
        <w:ind w:firstLine="0"/>
        <w:rPr>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9476CE">
      <w:pPr>
        <w:pStyle w:val="90"/>
        <w:shd w:val="clear" w:color="auto" w:fill="auto"/>
        <w:tabs>
          <w:tab w:val="left" w:pos="0"/>
        </w:tabs>
        <w:spacing w:after="0" w:line="240" w:lineRule="auto"/>
        <w:ind w:firstLine="567"/>
        <w:rPr>
          <w:b/>
          <w:sz w:val="28"/>
          <w:szCs w:val="28"/>
        </w:rPr>
      </w:pP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1151FE">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1151FE" w:rsidRDefault="00E757E5" w:rsidP="00BA5AB7">
      <w:pPr>
        <w:rPr>
          <w:rFonts w:ascii="Times New Roman" w:hAnsi="Times New Roman"/>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w:t>
      </w:r>
      <w:r w:rsidR="00F7504A" w:rsidRPr="001151FE">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r w:rsidRPr="001151FE">
        <w:rPr>
          <w:rFonts w:ascii="Times New Roman" w:hAnsi="Times New Roman"/>
          <w:sz w:val="28"/>
          <w:szCs w:val="28"/>
          <w:lang w:val="en-US"/>
        </w:rPr>
        <w:t>odt</w:t>
      </w:r>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r w:rsidRPr="001151FE">
        <w:rPr>
          <w:rFonts w:ascii="Times New Roman" w:hAnsi="Times New Roman"/>
          <w:sz w:val="28"/>
          <w:szCs w:val="28"/>
          <w:lang w:val="en-US"/>
        </w:rPr>
        <w:t>png</w:t>
      </w:r>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r w:rsidR="00285522" w:rsidRPr="001151FE">
        <w:rPr>
          <w:rFonts w:ascii="Times New Roman" w:hAnsi="Times New Roman"/>
          <w:sz w:val="28"/>
          <w:szCs w:val="28"/>
          <w:lang w:val="en-US"/>
        </w:rPr>
        <w:t>rar</w:t>
      </w:r>
      <w:r w:rsidRPr="001151FE">
        <w:rPr>
          <w:rFonts w:ascii="Times New Roman" w:hAnsi="Times New Roman"/>
          <w:sz w:val="28"/>
          <w:szCs w:val="28"/>
        </w:rPr>
        <w:t xml:space="preserve"> для сжатых документов в один файл;</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r w:rsidR="00F7504A" w:rsidRPr="001151FE">
        <w:rPr>
          <w:rFonts w:ascii="Times New Roman" w:hAnsi="Times New Roman"/>
          <w:sz w:val="28"/>
          <w:szCs w:val="28"/>
          <w:lang w:val="en-US"/>
        </w:rPr>
        <w:t>xls</w:t>
      </w:r>
      <w:r w:rsidR="00F7504A" w:rsidRPr="001151FE">
        <w:rPr>
          <w:rFonts w:ascii="Times New Roman" w:hAnsi="Times New Roman"/>
          <w:sz w:val="28"/>
          <w:szCs w:val="28"/>
        </w:rPr>
        <w:t xml:space="preserve">, </w:t>
      </w:r>
      <w:r w:rsidR="00F7504A" w:rsidRPr="001151FE">
        <w:rPr>
          <w:rStyle w:val="85pt0pt"/>
          <w:color w:val="auto"/>
          <w:sz w:val="28"/>
          <w:szCs w:val="28"/>
        </w:rPr>
        <w:t>xlIsx</w:t>
      </w:r>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r w:rsidR="00F7504A" w:rsidRPr="001151FE">
        <w:rPr>
          <w:rFonts w:ascii="Times New Roman" w:hAnsi="Times New Roman"/>
          <w:sz w:val="28"/>
          <w:szCs w:val="28"/>
          <w:lang w:val="en-US"/>
        </w:rPr>
        <w:t>ods</w:t>
      </w:r>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670FA2">
      <w:pPr>
        <w:rPr>
          <w:rFonts w:ascii="Times New Roman" w:hAnsi="Times New Roman"/>
          <w:sz w:val="28"/>
          <w:szCs w:val="28"/>
        </w:rPr>
      </w:pPr>
    </w:p>
    <w:p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4" w:name="bookmark1"/>
    </w:p>
    <w:p w:rsidR="009361DE" w:rsidRPr="001151FE" w:rsidRDefault="009361DE" w:rsidP="009361DE">
      <w:pPr>
        <w:rPr>
          <w:rFonts w:ascii="Times New Roman" w:hAnsi="Times New Roman"/>
          <w:sz w:val="28"/>
          <w:szCs w:val="28"/>
        </w:rPr>
      </w:pPr>
    </w:p>
    <w:p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1151FE" w:rsidRDefault="00D3119E" w:rsidP="003F3E31">
      <w:pPr>
        <w:autoSpaceDE w:val="0"/>
        <w:autoSpaceDN w:val="0"/>
        <w:adjustRightInd w:val="0"/>
        <w:rPr>
          <w:rFonts w:ascii="Times New Roman" w:hAnsi="Times New Roman"/>
          <w:color w:val="000000"/>
          <w:sz w:val="28"/>
          <w:szCs w:val="28"/>
        </w:rPr>
      </w:pPr>
    </w:p>
    <w:p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lastRenderedPageBreak/>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3F3E31">
      <w:pPr>
        <w:autoSpaceDE w:val="0"/>
        <w:autoSpaceDN w:val="0"/>
        <w:adjustRightInd w:val="0"/>
        <w:rPr>
          <w:rFonts w:ascii="Times New Roman" w:hAnsi="Times New Roman"/>
          <w:bCs/>
          <w:sz w:val="28"/>
          <w:szCs w:val="28"/>
        </w:rPr>
      </w:pPr>
    </w:p>
    <w:p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8A3962">
      <w:pPr>
        <w:pStyle w:val="ConsPlusNormal"/>
        <w:ind w:firstLine="539"/>
        <w:contextualSpacing/>
        <w:jc w:val="both"/>
        <w:rPr>
          <w:rFonts w:ascii="Times New Roman" w:hAnsi="Times New Roman" w:cs="Times New Roman"/>
          <w:sz w:val="28"/>
          <w:szCs w:val="28"/>
        </w:rPr>
      </w:pPr>
    </w:p>
    <w:p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3F3E31">
      <w:pPr>
        <w:pStyle w:val="ConsPlusNormal"/>
        <w:ind w:firstLine="539"/>
        <w:contextualSpacing/>
        <w:jc w:val="both"/>
        <w:rPr>
          <w:rFonts w:ascii="Times New Roman" w:hAnsi="Times New Roman" w:cs="Times New Roman"/>
          <w:b/>
          <w:bCs/>
          <w:sz w:val="28"/>
          <w:szCs w:val="28"/>
        </w:rPr>
      </w:pPr>
    </w:p>
    <w:p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D3119E">
      <w:pPr>
        <w:autoSpaceDE w:val="0"/>
        <w:autoSpaceDN w:val="0"/>
        <w:adjustRightInd w:val="0"/>
        <w:rPr>
          <w:rFonts w:ascii="Times New Roman" w:hAnsi="Times New Roman"/>
          <w:color w:val="000000"/>
          <w:sz w:val="28"/>
          <w:szCs w:val="28"/>
        </w:rPr>
      </w:pPr>
    </w:p>
    <w:p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 xml:space="preserve">через информационную систему открывает электронное ходатайство об </w:t>
      </w:r>
      <w:r w:rsidR="008A3962" w:rsidRPr="001151FE">
        <w:rPr>
          <w:rFonts w:ascii="Times New Roman" w:hAnsi="Times New Roman" w:cs="Times New Roman"/>
          <w:sz w:val="28"/>
          <w:szCs w:val="28"/>
        </w:rPr>
        <w:lastRenderedPageBreak/>
        <w:t>установлении публичного сервитута;</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Управление федеральной налоговой службы по Воронежской области – в </w:t>
      </w:r>
      <w:r w:rsidRPr="001151FE">
        <w:rPr>
          <w:rFonts w:ascii="Times New Roman" w:hAnsi="Times New Roman" w:cs="Times New Roman"/>
          <w:sz w:val="28"/>
          <w:szCs w:val="28"/>
        </w:rPr>
        <w:lastRenderedPageBreak/>
        <w:t>целях получения выписки о юридическом лице, являющемся Заявителем.</w:t>
      </w:r>
    </w:p>
    <w:p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07DFA" w:rsidRPr="001151FE" w:rsidRDefault="00A07DFA" w:rsidP="0013797F">
      <w:pPr>
        <w:ind w:firstLine="539"/>
        <w:rPr>
          <w:rFonts w:ascii="Times New Roman" w:hAnsi="Times New Roman"/>
          <w:sz w:val="28"/>
          <w:szCs w:val="28"/>
        </w:rPr>
      </w:pPr>
      <w:r w:rsidRPr="00A07DFA">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bookmarkStart w:id="5" w:name="_GoBack"/>
      <w:bookmarkEnd w:id="5"/>
    </w:p>
    <w:p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3797F">
      <w:pPr>
        <w:pStyle w:val="ConsPlusNormal"/>
        <w:ind w:firstLine="539"/>
        <w:jc w:val="both"/>
        <w:rPr>
          <w:rFonts w:ascii="Times New Roman" w:hAnsi="Times New Roman" w:cs="Times New Roman"/>
          <w:sz w:val="28"/>
          <w:szCs w:val="28"/>
        </w:rPr>
      </w:pPr>
    </w:p>
    <w:p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8A3962">
      <w:pPr>
        <w:pStyle w:val="ConsPlusNormal"/>
        <w:jc w:val="both"/>
        <w:rPr>
          <w:rFonts w:ascii="Times New Roman" w:hAnsi="Times New Roman" w:cs="Times New Roman"/>
          <w:b/>
          <w:sz w:val="28"/>
          <w:szCs w:val="28"/>
        </w:rPr>
      </w:pPr>
    </w:p>
    <w:p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9"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1"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2"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3"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bookmarkStart w:id="6" w:name="p20"/>
      <w:bookmarkEnd w:id="6"/>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5"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D8731D">
      <w:pPr>
        <w:pStyle w:val="ConsPlusNormal"/>
        <w:ind w:firstLine="539"/>
        <w:contextualSpacing/>
        <w:jc w:val="both"/>
        <w:rPr>
          <w:rFonts w:ascii="Times New Roman" w:hAnsi="Times New Roman" w:cs="Times New Roman"/>
          <w:b/>
          <w:sz w:val="28"/>
          <w:szCs w:val="28"/>
        </w:rPr>
      </w:pPr>
    </w:p>
    <w:p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w:t>
      </w:r>
      <w:r w:rsidR="008A3962" w:rsidRPr="001151FE">
        <w:rPr>
          <w:rFonts w:ascii="Times New Roman" w:hAnsi="Times New Roman" w:cs="Times New Roman"/>
          <w:sz w:val="28"/>
          <w:szCs w:val="28"/>
        </w:rPr>
        <w:lastRenderedPageBreak/>
        <w:t xml:space="preserve">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617500">
      <w:pPr>
        <w:autoSpaceDE w:val="0"/>
        <w:autoSpaceDN w:val="0"/>
        <w:adjustRightInd w:val="0"/>
        <w:rPr>
          <w:rFonts w:ascii="Times New Roman" w:hAnsi="Times New Roman"/>
          <w:b/>
          <w:sz w:val="28"/>
          <w:szCs w:val="28"/>
        </w:rPr>
      </w:pPr>
    </w:p>
    <w:p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BA0D2F">
      <w:pPr>
        <w:pStyle w:val="ConsPlusNormal"/>
        <w:ind w:firstLine="539"/>
        <w:contextualSpacing/>
        <w:jc w:val="both"/>
        <w:rPr>
          <w:rFonts w:ascii="Times New Roman" w:hAnsi="Times New Roman" w:cs="Times New Roman"/>
          <w:sz w:val="28"/>
          <w:szCs w:val="28"/>
        </w:rPr>
      </w:pP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B80144">
      <w:pPr>
        <w:rPr>
          <w:rFonts w:ascii="Times New Roman" w:hAnsi="Times New Roman"/>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151FE">
      <w:pPr>
        <w:tabs>
          <w:tab w:val="left" w:pos="0"/>
        </w:tabs>
        <w:ind w:firstLine="0"/>
        <w:rPr>
          <w:rFonts w:ascii="Times New Roman" w:hAnsi="Times New Roman"/>
          <w:b/>
          <w:sz w:val="28"/>
          <w:szCs w:val="28"/>
        </w:rPr>
      </w:pP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1151FE">
      <w:pPr>
        <w:pStyle w:val="a6"/>
        <w:widowControl w:val="0"/>
        <w:numPr>
          <w:ilvl w:val="1"/>
          <w:numId w:val="21"/>
        </w:numPr>
        <w:tabs>
          <w:tab w:val="left" w:pos="0"/>
          <w:tab w:val="left" w:pos="1248"/>
        </w:tabs>
        <w:rPr>
          <w:rFonts w:ascii="Times New Roman" w:hAnsi="Times New Roman"/>
          <w:sz w:val="28"/>
          <w:szCs w:val="28"/>
        </w:rPr>
      </w:pPr>
      <w:r w:rsidRPr="001151FE">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151FE">
      <w:pPr>
        <w:tabs>
          <w:tab w:val="left" w:pos="0"/>
        </w:tabs>
        <w:rPr>
          <w:rFonts w:ascii="Times New Roman" w:hAnsi="Times New Roman"/>
          <w:b/>
          <w:sz w:val="28"/>
          <w:szCs w:val="28"/>
        </w:rPr>
      </w:pPr>
    </w:p>
    <w:p w:rsidR="001151FE" w:rsidRPr="001151FE" w:rsidRDefault="001151FE" w:rsidP="001151FE">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1151FE" w:rsidRDefault="001151FE" w:rsidP="001151FE">
      <w:pPr>
        <w:pStyle w:val="a6"/>
        <w:widowControl w:val="0"/>
        <w:numPr>
          <w:ilvl w:val="1"/>
          <w:numId w:val="22"/>
        </w:numPr>
        <w:tabs>
          <w:tab w:val="left" w:pos="0"/>
          <w:tab w:val="left" w:pos="709"/>
        </w:tabs>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1151FE">
        <w:rPr>
          <w:rFonts w:ascii="Times New Roman" w:hAnsi="Times New Roman"/>
          <w:i/>
          <w:iCs/>
          <w:sz w:val="28"/>
          <w:szCs w:val="28"/>
        </w:rPr>
        <w:t>;</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151FE">
      <w:pPr>
        <w:tabs>
          <w:tab w:val="left" w:pos="0"/>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 xml:space="preserve">Ответственность должностных лиц Администрации, </w:t>
      </w:r>
      <w:r w:rsidRPr="001151FE">
        <w:rPr>
          <w:rFonts w:ascii="Times New Roman" w:hAnsi="Times New Roman"/>
          <w:b/>
          <w:bCs/>
          <w:sz w:val="28"/>
          <w:szCs w:val="28"/>
        </w:rPr>
        <w:lastRenderedPageBreak/>
        <w:t>муниципальных служащих  за решения и действия (бездействие), принимаемые (осуществляемые) в ходе предоставления Муниципальной услуги</w:t>
      </w:r>
    </w:p>
    <w:p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492EFB">
      <w:pPr>
        <w:pStyle w:val="21"/>
        <w:numPr>
          <w:ilvl w:val="1"/>
          <w:numId w:val="22"/>
        </w:numPr>
        <w:shd w:val="clear" w:color="auto" w:fill="auto"/>
        <w:tabs>
          <w:tab w:val="left" w:pos="0"/>
          <w:tab w:val="left" w:pos="142"/>
          <w:tab w:val="left" w:pos="1463"/>
        </w:tabs>
        <w:spacing w:before="0" w:after="0" w:line="240" w:lineRule="auto"/>
        <w:rPr>
          <w:sz w:val="28"/>
          <w:szCs w:val="28"/>
        </w:rPr>
      </w:pPr>
      <w:r w:rsidRPr="001151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151FE">
      <w:pPr>
        <w:tabs>
          <w:tab w:val="left" w:pos="0"/>
          <w:tab w:val="left" w:pos="1135"/>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Pr="001151FE">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151FE">
      <w:pPr>
        <w:autoSpaceDE w:val="0"/>
        <w:autoSpaceDN w:val="0"/>
        <w:adjustRightInd w:val="0"/>
        <w:rPr>
          <w:rFonts w:ascii="Times New Roman" w:hAnsi="Times New Roman"/>
          <w:bCs/>
          <w:sz w:val="28"/>
          <w:szCs w:val="28"/>
        </w:rPr>
      </w:pP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151FE">
        <w:rPr>
          <w:rFonts w:ascii="Times New Roman" w:hAnsi="Times New Roman"/>
          <w:bCs/>
          <w:sz w:val="28"/>
          <w:szCs w:val="28"/>
        </w:rPr>
        <w:lastRenderedPageBreak/>
        <w:t>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1151FE">
        <w:rPr>
          <w:rFonts w:ascii="Times New Roman" w:hAnsi="Times New Roman"/>
          <w:bCs/>
          <w:sz w:val="28"/>
          <w:szCs w:val="28"/>
        </w:rPr>
        <w:lastRenderedPageBreak/>
        <w:t>официального сайта администрации, а также может быть принята при личном приеме заявителя.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bookmarkStart w:id="7" w:name="_Hlk152236906"/>
      <w:r w:rsidR="00954B6D">
        <w:rPr>
          <w:rFonts w:ascii="Times New Roman" w:hAnsi="Times New Roman"/>
          <w:bCs/>
          <w:sz w:val="28"/>
          <w:szCs w:val="28"/>
        </w:rPr>
        <w:t>Малоприваловского</w:t>
      </w:r>
      <w:r w:rsidR="001151FE" w:rsidRPr="001151FE">
        <w:rPr>
          <w:rFonts w:ascii="Times New Roman" w:hAnsi="Times New Roman"/>
          <w:bCs/>
          <w:sz w:val="28"/>
          <w:szCs w:val="28"/>
        </w:rPr>
        <w:t xml:space="preserve"> </w:t>
      </w:r>
      <w:bookmarkEnd w:id="7"/>
      <w:r w:rsidR="001151FE" w:rsidRPr="001151FE">
        <w:rPr>
          <w:rFonts w:ascii="Times New Roman" w:hAnsi="Times New Roman"/>
          <w:bCs/>
          <w:sz w:val="28"/>
          <w:szCs w:val="28"/>
        </w:rPr>
        <w:t>сельского поселения.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r w:rsidR="00954B6D" w:rsidRPr="00954B6D">
        <w:rPr>
          <w:rFonts w:ascii="Times New Roman" w:hAnsi="Times New Roman"/>
          <w:bCs/>
          <w:sz w:val="28"/>
          <w:szCs w:val="28"/>
        </w:rPr>
        <w:t xml:space="preserve">Малоприваловского </w:t>
      </w:r>
      <w:r w:rsidRPr="001151FE">
        <w:rPr>
          <w:rFonts w:ascii="Times New Roman" w:hAnsi="Times New Roman"/>
          <w:bCs/>
          <w:sz w:val="28"/>
          <w:szCs w:val="28"/>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xml:space="preserve">. Жалоба, поступившая в администрацию, подлежит рассмотрению в течение 15 рабочих дней со дня ее регистрации, а в случае обжалования отказа </w:t>
      </w:r>
      <w:r w:rsidR="001151FE" w:rsidRPr="001151FE">
        <w:rPr>
          <w:rFonts w:ascii="Times New Roman" w:hAnsi="Times New Roman"/>
          <w:bCs/>
          <w:sz w:val="28"/>
          <w:szCs w:val="28"/>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151FE">
      <w:pPr>
        <w:autoSpaceDE w:val="0"/>
        <w:autoSpaceDN w:val="0"/>
        <w:adjustRightInd w:val="0"/>
        <w:rPr>
          <w:rFonts w:ascii="Times New Roman" w:hAnsi="Times New Roman"/>
          <w:bCs/>
          <w:sz w:val="28"/>
          <w:szCs w:val="28"/>
        </w:rPr>
      </w:pPr>
      <w:bookmarkStart w:id="8" w:name="Par54"/>
      <w:bookmarkEnd w:id="8"/>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 xml:space="preserve">настоящего Административного регламента, </w:t>
      </w:r>
      <w:r w:rsidR="001151FE" w:rsidRPr="001151FE">
        <w:rPr>
          <w:rFonts w:ascii="Times New Roman" w:hAnsi="Times New Roman"/>
          <w:bCs/>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151FE">
      <w:pPr>
        <w:rPr>
          <w:rFonts w:ascii="Times New Roman" w:hAnsi="Times New Roman"/>
          <w:sz w:val="28"/>
          <w:szCs w:val="28"/>
        </w:rPr>
      </w:pP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jc w:val="center"/>
        <w:rPr>
          <w:rFonts w:ascii="Times New Roman" w:hAnsi="Times New Roman"/>
          <w:sz w:val="28"/>
          <w:szCs w:val="28"/>
        </w:rPr>
      </w:pPr>
    </w:p>
    <w:p w:rsidR="001151FE" w:rsidRPr="001151FE" w:rsidRDefault="001151FE" w:rsidP="001151FE">
      <w:pPr>
        <w:ind w:firstLine="540"/>
        <w:rPr>
          <w:rFonts w:ascii="Times New Roman" w:hAnsi="Times New Roman"/>
          <w:sz w:val="28"/>
          <w:szCs w:val="28"/>
        </w:rPr>
      </w:pPr>
    </w:p>
    <w:p w:rsidR="001151FE" w:rsidRPr="001151FE" w:rsidRDefault="001151FE" w:rsidP="001151FE">
      <w:pPr>
        <w:pStyle w:val="2"/>
        <w:spacing w:before="0"/>
        <w:jc w:val="center"/>
        <w:rPr>
          <w:rFonts w:ascii="Times New Roman" w:hAnsi="Times New Roman" w:cs="Times New Roman"/>
          <w:color w:val="auto"/>
          <w:sz w:val="28"/>
          <w:szCs w:val="28"/>
        </w:rPr>
      </w:pPr>
      <w:bookmarkStart w:id="9"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9"/>
    </w:p>
    <w:p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6"/>
      <w:r w:rsidRPr="001151FE">
        <w:rPr>
          <w:rFonts w:ascii="Times New Roman" w:hAnsi="Times New Roman" w:cs="Times New Roman"/>
          <w:color w:val="auto"/>
          <w:sz w:val="28"/>
          <w:szCs w:val="28"/>
        </w:rPr>
        <w:t>досудебного (внесудебного) обжалования действий</w:t>
      </w:r>
      <w:bookmarkEnd w:id="10"/>
    </w:p>
    <w:p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7"/>
      <w:r w:rsidRPr="001151FE">
        <w:rPr>
          <w:rFonts w:ascii="Times New Roman" w:hAnsi="Times New Roman" w:cs="Times New Roman"/>
          <w:color w:val="auto"/>
          <w:sz w:val="28"/>
          <w:szCs w:val="28"/>
        </w:rPr>
        <w:t>(бездействия) и (или) решений, принятых (осуществленных)</w:t>
      </w:r>
      <w:bookmarkEnd w:id="11"/>
    </w:p>
    <w:p w:rsidR="001151FE" w:rsidRPr="001151FE" w:rsidRDefault="001151FE" w:rsidP="001151FE">
      <w:pPr>
        <w:pStyle w:val="2"/>
        <w:spacing w:before="0"/>
        <w:jc w:val="center"/>
        <w:rPr>
          <w:rFonts w:ascii="Times New Roman" w:hAnsi="Times New Roman" w:cs="Times New Roman"/>
          <w:color w:val="auto"/>
          <w:sz w:val="28"/>
          <w:szCs w:val="28"/>
        </w:rPr>
      </w:pPr>
      <w:bookmarkStart w:id="12" w:name="_Toc134019828"/>
      <w:r w:rsidRPr="001151FE">
        <w:rPr>
          <w:rFonts w:ascii="Times New Roman" w:hAnsi="Times New Roman" w:cs="Times New Roman"/>
          <w:color w:val="auto"/>
          <w:sz w:val="28"/>
          <w:szCs w:val="28"/>
        </w:rPr>
        <w:t>в ходе предоставления муниципальной услуги</w:t>
      </w:r>
      <w:bookmarkEnd w:id="12"/>
    </w:p>
    <w:p w:rsidR="001151FE" w:rsidRPr="001151FE" w:rsidRDefault="001151FE" w:rsidP="001151FE">
      <w:pPr>
        <w:rPr>
          <w:rFonts w:ascii="Times New Roman" w:hAnsi="Times New Roman"/>
          <w:sz w:val="28"/>
          <w:szCs w:val="28"/>
        </w:rPr>
      </w:pPr>
    </w:p>
    <w:p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151FE">
      <w:pPr>
        <w:tabs>
          <w:tab w:val="left" w:pos="0"/>
        </w:tabs>
        <w:rPr>
          <w:rFonts w:ascii="Times New Roman" w:hAnsi="Times New Roman"/>
          <w:spacing w:val="7"/>
          <w:sz w:val="28"/>
          <w:szCs w:val="28"/>
        </w:rPr>
      </w:pPr>
    </w:p>
    <w:p w:rsidR="001151FE" w:rsidRPr="001151FE" w:rsidRDefault="001151FE" w:rsidP="001151FE">
      <w:pPr>
        <w:tabs>
          <w:tab w:val="left" w:pos="0"/>
        </w:tabs>
        <w:rPr>
          <w:rFonts w:ascii="Times New Roman" w:hAnsi="Times New Roman"/>
          <w:spacing w:val="7"/>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3E7AB8" w:rsidRPr="001151FE" w:rsidRDefault="003E7AB8" w:rsidP="006A230D">
      <w:pPr>
        <w:autoSpaceDE w:val="0"/>
        <w:autoSpaceDN w:val="0"/>
        <w:adjustRightInd w:val="0"/>
        <w:ind w:left="5103" w:firstLine="0"/>
        <w:rPr>
          <w:rFonts w:ascii="Times New Roman" w:hAnsi="Times New Roman"/>
          <w:bCs/>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6A230D" w:rsidRPr="001151FE" w:rsidRDefault="006A230D" w:rsidP="00954B6D">
      <w:pPr>
        <w:autoSpaceDE w:val="0"/>
        <w:autoSpaceDN w:val="0"/>
        <w:adjustRightInd w:val="0"/>
        <w:ind w:left="5103" w:firstLine="0"/>
        <w:jc w:val="right"/>
        <w:rPr>
          <w:rFonts w:ascii="Times New Roman" w:hAnsi="Times New Roman"/>
          <w:sz w:val="28"/>
          <w:szCs w:val="28"/>
        </w:rPr>
      </w:pPr>
      <w:r w:rsidRPr="001151FE">
        <w:rPr>
          <w:rFonts w:ascii="Times New Roman" w:hAnsi="Times New Roman"/>
          <w:bCs/>
          <w:sz w:val="28"/>
          <w:szCs w:val="28"/>
        </w:rPr>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B1142C">
      <w:pPr>
        <w:jc w:val="center"/>
        <w:rPr>
          <w:rFonts w:ascii="Times New Roman" w:hAnsi="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4B5814" w:rsidP="00A9764C">
      <w:pPr>
        <w:pStyle w:val="ConsPlusNormal"/>
        <w:jc w:val="center"/>
        <w:rPr>
          <w:rFonts w:ascii="Times New Roman" w:hAnsi="Times New Roman" w:cs="Times New Roman"/>
          <w:b/>
          <w:sz w:val="28"/>
          <w:szCs w:val="28"/>
        </w:rPr>
      </w:pPr>
      <w:bookmarkStart w:id="13" w:name="P515"/>
      <w:bookmarkEnd w:id="13"/>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w:t>
      </w:r>
    </w:p>
    <w:p w:rsidR="00A9764C" w:rsidRPr="001151FE" w:rsidRDefault="00A9764C" w:rsidP="00954B6D">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(наименование уполномоченного органа)</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                                            ИНН 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 Сведение об обладателе публичного сервитута.</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4. Срок публичного сервитута: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67">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656CBE" w:rsidRPr="001151FE" w:rsidRDefault="00656CBE" w:rsidP="00954B6D">
      <w:pPr>
        <w:autoSpaceDE w:val="0"/>
        <w:autoSpaceDN w:val="0"/>
        <w:adjustRightInd w:val="0"/>
        <w:ind w:left="5103" w:firstLine="0"/>
        <w:jc w:val="right"/>
        <w:rPr>
          <w:rFonts w:ascii="Times New Roman" w:hAnsi="Times New Roman"/>
          <w:sz w:val="28"/>
          <w:szCs w:val="28"/>
        </w:rPr>
      </w:pPr>
      <w:r w:rsidRPr="001151FE">
        <w:rPr>
          <w:rFonts w:ascii="Times New Roman" w:hAnsi="Times New Roman"/>
          <w:bCs/>
          <w:sz w:val="28"/>
          <w:szCs w:val="28"/>
        </w:rPr>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4B5814">
      <w:pPr>
        <w:pStyle w:val="ConsPlusNormal"/>
        <w:jc w:val="center"/>
        <w:rPr>
          <w:rFonts w:ascii="Times New Roman" w:hAnsi="Times New Roman" w:cs="Times New Roman"/>
          <w:sz w:val="28"/>
          <w:szCs w:val="28"/>
        </w:rPr>
      </w:pP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rsidR="004B5814" w:rsidRPr="001151FE" w:rsidRDefault="004B5814" w:rsidP="004B5814">
      <w:pPr>
        <w:pStyle w:val="ConsPlusNormal"/>
        <w:jc w:val="both"/>
        <w:rPr>
          <w:rFonts w:ascii="Times New Roman" w:hAnsi="Times New Roman" w:cs="Times New Roman"/>
          <w:b/>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w:t>
      </w:r>
    </w:p>
    <w:p w:rsidR="004B5814" w:rsidRPr="001151FE" w:rsidRDefault="004B5814" w:rsidP="00954B6D">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(наименование уполномоченного органа)</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                               Контактные данные заявителя (представителя):</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предоставлении услуги, по следующим основаниям:</w:t>
      </w:r>
    </w:p>
    <w:p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rsidTr="002903E7">
        <w:tc>
          <w:tcPr>
            <w:tcW w:w="1020" w:type="dxa"/>
          </w:tcPr>
          <w:p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102" w:type="dxa"/>
          </w:tcPr>
          <w:p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2903E7">
        <w:tc>
          <w:tcPr>
            <w:tcW w:w="1020" w:type="dxa"/>
          </w:tcPr>
          <w:p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- 2</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68">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69">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sidRPr="001151FE">
              <w:rPr>
                <w:rFonts w:ascii="Times New Roman" w:hAnsi="Times New Roman" w:cs="Times New Roman"/>
                <w:sz w:val="28"/>
                <w:szCs w:val="28"/>
              </w:rPr>
              <w:lastRenderedPageBreak/>
              <w:t>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rsidR="003B790C" w:rsidRPr="001151FE" w:rsidRDefault="003B790C" w:rsidP="002903E7">
            <w:pPr>
              <w:pStyle w:val="ConsPlusNormal"/>
              <w:ind w:firstLine="283"/>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bookmarkStart w:id="14" w:name="P605"/>
            <w:bookmarkEnd w:id="14"/>
            <w:r w:rsidRPr="001151FE">
              <w:rPr>
                <w:rFonts w:ascii="Times New Roman" w:hAnsi="Times New Roman" w:cs="Times New Roman"/>
                <w:sz w:val="28"/>
                <w:szCs w:val="28"/>
              </w:rPr>
              <w:t>12.2. - 6</w:t>
            </w:r>
          </w:p>
        </w:tc>
        <w:tc>
          <w:tcPr>
            <w:tcW w:w="5102"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w:t>
            </w:r>
            <w:r w:rsidRPr="001151FE">
              <w:rPr>
                <w:rFonts w:ascii="Times New Roman" w:hAnsi="Times New Roman" w:cs="Times New Roman"/>
                <w:sz w:val="28"/>
                <w:szCs w:val="28"/>
              </w:rPr>
              <w:lastRenderedPageBreak/>
              <w:t xml:space="preserve">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0">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1">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2">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rsidR="004B5814" w:rsidRPr="001151FE" w:rsidRDefault="004B5814" w:rsidP="00656CBE">
      <w:pPr>
        <w:autoSpaceDE w:val="0"/>
        <w:autoSpaceDN w:val="0"/>
        <w:adjustRightInd w:val="0"/>
        <w:ind w:left="5103" w:firstLine="0"/>
        <w:rPr>
          <w:rFonts w:ascii="Times New Roman" w:hAnsi="Times New Roman"/>
          <w:sz w:val="28"/>
          <w:szCs w:val="28"/>
        </w:rPr>
      </w:pPr>
    </w:p>
    <w:p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954B6D" w:rsidRDefault="00954B6D" w:rsidP="00954B6D">
      <w:pPr>
        <w:autoSpaceDE w:val="0"/>
        <w:autoSpaceDN w:val="0"/>
        <w:adjustRightInd w:val="0"/>
        <w:ind w:left="5103" w:firstLine="0"/>
        <w:jc w:val="right"/>
        <w:rPr>
          <w:rFonts w:ascii="Times New Roman" w:hAnsi="Times New Roman"/>
          <w:bCs/>
          <w:sz w:val="28"/>
          <w:szCs w:val="28"/>
        </w:rPr>
      </w:pPr>
    </w:p>
    <w:p w:rsidR="00BA4E9A" w:rsidRPr="001151FE" w:rsidRDefault="00BA4E9A" w:rsidP="00954B6D">
      <w:pPr>
        <w:autoSpaceDE w:val="0"/>
        <w:autoSpaceDN w:val="0"/>
        <w:adjustRightInd w:val="0"/>
        <w:ind w:left="5103" w:firstLine="0"/>
        <w:jc w:val="right"/>
        <w:rPr>
          <w:rFonts w:ascii="Times New Roman" w:hAnsi="Times New Roman"/>
          <w:sz w:val="28"/>
          <w:szCs w:val="28"/>
        </w:rPr>
      </w:pPr>
      <w:r w:rsidRPr="001151FE">
        <w:rPr>
          <w:rFonts w:ascii="Times New Roman" w:hAnsi="Times New Roman"/>
          <w:bCs/>
          <w:sz w:val="28"/>
          <w:szCs w:val="28"/>
        </w:rPr>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15" w:name="p7"/>
            <w:bookmarkEnd w:id="15"/>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3"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4"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5"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lastRenderedPageBreak/>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6"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w:t>
            </w:r>
            <w:r w:rsidRPr="001151FE">
              <w:rPr>
                <w:rFonts w:ascii="Times New Roman" w:hAnsi="Times New Roman"/>
                <w:sz w:val="28"/>
                <w:szCs w:val="28"/>
              </w:rPr>
              <w:lastRenderedPageBreak/>
              <w:t xml:space="preserve">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7"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54B6D" w:rsidRDefault="00954B6D" w:rsidP="00954B6D">
      <w:pPr>
        <w:autoSpaceDE w:val="0"/>
        <w:autoSpaceDN w:val="0"/>
        <w:adjustRightInd w:val="0"/>
        <w:ind w:left="5387" w:firstLine="0"/>
        <w:jc w:val="right"/>
        <w:rPr>
          <w:rFonts w:ascii="Times New Roman" w:hAnsi="Times New Roman"/>
          <w:bCs/>
          <w:sz w:val="28"/>
          <w:szCs w:val="28"/>
        </w:rPr>
      </w:pPr>
    </w:p>
    <w:p w:rsidR="00954B6D" w:rsidRDefault="00954B6D" w:rsidP="00954B6D">
      <w:pPr>
        <w:autoSpaceDE w:val="0"/>
        <w:autoSpaceDN w:val="0"/>
        <w:adjustRightInd w:val="0"/>
        <w:ind w:left="5387" w:firstLine="0"/>
        <w:jc w:val="right"/>
        <w:rPr>
          <w:rFonts w:ascii="Times New Roman" w:hAnsi="Times New Roman"/>
          <w:bCs/>
          <w:sz w:val="28"/>
          <w:szCs w:val="28"/>
        </w:rPr>
      </w:pPr>
    </w:p>
    <w:p w:rsidR="00954B6D" w:rsidRDefault="00954B6D" w:rsidP="00954B6D">
      <w:pPr>
        <w:autoSpaceDE w:val="0"/>
        <w:autoSpaceDN w:val="0"/>
        <w:adjustRightInd w:val="0"/>
        <w:ind w:left="5387" w:firstLine="0"/>
        <w:jc w:val="right"/>
        <w:rPr>
          <w:rFonts w:ascii="Times New Roman" w:hAnsi="Times New Roman"/>
          <w:bCs/>
          <w:sz w:val="28"/>
          <w:szCs w:val="28"/>
        </w:rPr>
      </w:pPr>
    </w:p>
    <w:p w:rsidR="00954B6D" w:rsidRDefault="00954B6D" w:rsidP="00954B6D">
      <w:pPr>
        <w:autoSpaceDE w:val="0"/>
        <w:autoSpaceDN w:val="0"/>
        <w:adjustRightInd w:val="0"/>
        <w:ind w:left="5387" w:firstLine="0"/>
        <w:jc w:val="right"/>
        <w:rPr>
          <w:rFonts w:ascii="Times New Roman" w:hAnsi="Times New Roman"/>
          <w:bCs/>
          <w:sz w:val="28"/>
          <w:szCs w:val="28"/>
        </w:rPr>
      </w:pPr>
    </w:p>
    <w:p w:rsidR="00954B6D" w:rsidRDefault="00954B6D" w:rsidP="00954B6D">
      <w:pPr>
        <w:autoSpaceDE w:val="0"/>
        <w:autoSpaceDN w:val="0"/>
        <w:adjustRightInd w:val="0"/>
        <w:ind w:left="5387" w:firstLine="0"/>
        <w:jc w:val="right"/>
        <w:rPr>
          <w:rFonts w:ascii="Times New Roman" w:hAnsi="Times New Roman"/>
          <w:bCs/>
          <w:sz w:val="28"/>
          <w:szCs w:val="28"/>
        </w:rPr>
      </w:pPr>
    </w:p>
    <w:p w:rsidR="000B1127" w:rsidRPr="001151FE" w:rsidRDefault="000B1127" w:rsidP="00954B6D">
      <w:pPr>
        <w:autoSpaceDE w:val="0"/>
        <w:autoSpaceDN w:val="0"/>
        <w:adjustRightInd w:val="0"/>
        <w:ind w:left="5387" w:firstLine="0"/>
        <w:jc w:val="right"/>
        <w:rPr>
          <w:rFonts w:ascii="Times New Roman" w:hAnsi="Times New Roman"/>
          <w:sz w:val="28"/>
          <w:szCs w:val="28"/>
        </w:rPr>
      </w:pPr>
      <w:r w:rsidRPr="001151FE">
        <w:rPr>
          <w:rFonts w:ascii="Times New Roman" w:hAnsi="Times New Roman"/>
          <w:bCs/>
          <w:sz w:val="28"/>
          <w:szCs w:val="28"/>
        </w:rPr>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0B1127">
      <w:pPr>
        <w:ind w:firstLine="709"/>
        <w:rPr>
          <w:rFonts w:ascii="Times New Roman" w:eastAsia="Calibri" w:hAnsi="Times New Roman"/>
          <w:sz w:val="28"/>
          <w:szCs w:val="28"/>
          <w:lang w:eastAsia="en-US"/>
        </w:rPr>
      </w:pPr>
    </w:p>
    <w:p w:rsidR="000B1127" w:rsidRPr="001151FE" w:rsidRDefault="000B1127" w:rsidP="000B1127">
      <w:pPr>
        <w:ind w:firstLine="709"/>
        <w:rPr>
          <w:rFonts w:ascii="Times New Roman" w:eastAsia="Tahoma" w:hAnsi="Times New Roman"/>
          <w:sz w:val="28"/>
          <w:szCs w:val="28"/>
          <w:lang w:bidi="ru-RU"/>
        </w:rPr>
      </w:pPr>
    </w:p>
    <w:p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0B1127" w:rsidRPr="001151FE" w:rsidRDefault="000B1127" w:rsidP="000B1127">
      <w:pPr>
        <w:widowControl w:val="0"/>
        <w:ind w:firstLine="709"/>
        <w:rPr>
          <w:rFonts w:ascii="Times New Roman" w:eastAsia="Tahoma" w:hAnsi="Times New Roman"/>
          <w:sz w:val="28"/>
          <w:szCs w:val="28"/>
          <w:lang w:bidi="ru-RU"/>
        </w:rPr>
      </w:pPr>
    </w:p>
    <w:p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lastRenderedPageBreak/>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rsidR="009E0742" w:rsidRPr="001151FE" w:rsidRDefault="009E0742" w:rsidP="000B1127">
      <w:pPr>
        <w:widowControl w:val="0"/>
        <w:ind w:firstLine="709"/>
        <w:rPr>
          <w:rFonts w:ascii="Times New Roman" w:eastAsia="Tahoma" w:hAnsi="Times New Roman"/>
          <w:sz w:val="28"/>
          <w:szCs w:val="28"/>
          <w:lang w:bidi="ru-RU"/>
        </w:rPr>
      </w:pPr>
    </w:p>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c>
          <w:tcPr>
            <w:tcW w:w="1201" w:type="dxa"/>
          </w:tcPr>
          <w:p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0073CB">
        <w:trPr>
          <w:trHeight w:val="806"/>
        </w:trPr>
        <w:tc>
          <w:tcPr>
            <w:tcW w:w="1201" w:type="dxa"/>
          </w:tcPr>
          <w:p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0073CB">
        <w:trPr>
          <w:trHeight w:val="609"/>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919"/>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11.1.3</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596"/>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w:t>
            </w:r>
            <w:r w:rsidRPr="001151FE">
              <w:rPr>
                <w:rFonts w:ascii="Times New Roman" w:hAnsi="Times New Roman"/>
                <w:sz w:val="28"/>
                <w:szCs w:val="28"/>
              </w:rPr>
              <w:lastRenderedPageBreak/>
              <w:t>использовать информацию и сведения, содержащиеся в документах для предоставления Муниципальной услуги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rsidTr="000073CB">
        <w:trPr>
          <w:trHeight w:val="1038"/>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174EBC">
        <w:trPr>
          <w:trHeight w:val="710"/>
        </w:trPr>
        <w:tc>
          <w:tcPr>
            <w:tcW w:w="10132" w:type="dxa"/>
            <w:gridSpan w:val="3"/>
          </w:tcPr>
          <w:p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0073CB">
        <w:trPr>
          <w:trHeight w:val="1560"/>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78"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11.2.3.</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11.2.5.</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Title"/>
        <w:jc w:val="center"/>
        <w:rPr>
          <w:rFonts w:ascii="Times New Roman" w:hAnsi="Times New Roman" w:cs="Times New Roman"/>
          <w:sz w:val="28"/>
          <w:szCs w:val="28"/>
        </w:rPr>
      </w:pPr>
      <w:bookmarkStart w:id="16" w:name="P774"/>
      <w:bookmarkEnd w:id="16"/>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7" w:name="P922"/>
      <w:bookmarkEnd w:id="17"/>
      <w:r w:rsidRPr="001151FE">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79">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0">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3"/>
      <w:bookmarkEnd w:id="18"/>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2">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4"/>
      <w:bookmarkEnd w:id="19"/>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3">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0" w:name="P925"/>
      <w:bookmarkEnd w:id="20"/>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F7688" w:rsidRPr="001151FE" w:rsidRDefault="004F7688" w:rsidP="00CD4560">
      <w:pPr>
        <w:widowControl w:val="0"/>
        <w:ind w:left="5670" w:firstLine="0"/>
        <w:rPr>
          <w:rFonts w:ascii="Times New Roman" w:hAnsi="Times New Roman"/>
          <w:bCs/>
          <w:sz w:val="28"/>
          <w:szCs w:val="28"/>
        </w:rPr>
      </w:pPr>
    </w:p>
    <w:p w:rsidR="004F7688" w:rsidRPr="001151FE" w:rsidRDefault="004F7688"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954B6D" w:rsidRDefault="00954B6D" w:rsidP="00954B6D">
      <w:pPr>
        <w:widowControl w:val="0"/>
        <w:ind w:firstLine="0"/>
        <w:rPr>
          <w:rFonts w:ascii="Times New Roman" w:hAnsi="Times New Roman"/>
          <w:bCs/>
          <w:sz w:val="28"/>
          <w:szCs w:val="28"/>
        </w:rPr>
      </w:pPr>
    </w:p>
    <w:p w:rsidR="00954B6D" w:rsidRDefault="00CD4560" w:rsidP="00954B6D">
      <w:pPr>
        <w:widowControl w:val="0"/>
        <w:ind w:firstLine="0"/>
        <w:jc w:val="right"/>
        <w:rPr>
          <w:rFonts w:ascii="Times New Roman" w:hAnsi="Times New Roman"/>
          <w:bCs/>
          <w:sz w:val="28"/>
          <w:szCs w:val="28"/>
        </w:rPr>
      </w:pPr>
      <w:r w:rsidRPr="001151FE">
        <w:rPr>
          <w:rFonts w:ascii="Times New Roman" w:hAnsi="Times New Roman"/>
          <w:bCs/>
          <w:sz w:val="28"/>
          <w:szCs w:val="28"/>
        </w:rPr>
        <w:lastRenderedPageBreak/>
        <w:t xml:space="preserve">Приложение № </w:t>
      </w:r>
      <w:r w:rsidR="004F7688" w:rsidRPr="001151FE">
        <w:rPr>
          <w:rFonts w:ascii="Times New Roman" w:hAnsi="Times New Roman"/>
          <w:bCs/>
          <w:sz w:val="28"/>
          <w:szCs w:val="28"/>
        </w:rPr>
        <w:t>6</w:t>
      </w:r>
    </w:p>
    <w:p w:rsidR="00954B6D" w:rsidRDefault="00CD4560" w:rsidP="00954B6D">
      <w:pPr>
        <w:widowControl w:val="0"/>
        <w:ind w:firstLine="0"/>
        <w:jc w:val="right"/>
        <w:rPr>
          <w:rFonts w:ascii="Times New Roman" w:hAnsi="Times New Roman"/>
          <w:sz w:val="28"/>
          <w:szCs w:val="28"/>
        </w:rPr>
      </w:pP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w:t>
      </w:r>
    </w:p>
    <w:p w:rsidR="00CD4560" w:rsidRPr="001151FE" w:rsidRDefault="00CD4560" w:rsidP="00954B6D">
      <w:pPr>
        <w:widowControl w:val="0"/>
        <w:ind w:firstLine="0"/>
        <w:jc w:val="right"/>
        <w:rPr>
          <w:rFonts w:ascii="Times New Roman" w:hAnsi="Times New Roman"/>
          <w:sz w:val="28"/>
          <w:szCs w:val="28"/>
        </w:rPr>
      </w:pPr>
      <w:r w:rsidRPr="001151FE">
        <w:rPr>
          <w:rFonts w:ascii="Times New Roman" w:hAnsi="Times New Roman"/>
          <w:sz w:val="28"/>
          <w:szCs w:val="28"/>
        </w:rPr>
        <w:t xml:space="preserve"> по предоставлению муниципальной услуги</w:t>
      </w:r>
    </w:p>
    <w:p w:rsidR="00CD4560" w:rsidRPr="001151FE" w:rsidRDefault="00CD4560" w:rsidP="00CD4560">
      <w:pPr>
        <w:tabs>
          <w:tab w:val="left" w:pos="6600"/>
        </w:tabs>
        <w:ind w:firstLine="709"/>
        <w:rPr>
          <w:rFonts w:ascii="Times New Roman" w:eastAsia="Calibri" w:hAnsi="Times New Roman"/>
          <w:sz w:val="28"/>
          <w:szCs w:val="28"/>
          <w:lang w:eastAsia="en-US"/>
        </w:rPr>
      </w:pPr>
    </w:p>
    <w:p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p>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CD4560">
      <w:pPr>
        <w:ind w:firstLine="709"/>
        <w:rPr>
          <w:rFonts w:ascii="Times New Roman" w:eastAsia="Calibri" w:hAnsi="Times New Roman"/>
          <w:sz w:val="28"/>
          <w:szCs w:val="28"/>
          <w:lang w:eastAsia="en-US"/>
        </w:rPr>
      </w:pPr>
    </w:p>
    <w:p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CD4560">
      <w:pPr>
        <w:widowControl w:val="0"/>
        <w:ind w:firstLine="709"/>
        <w:rPr>
          <w:rFonts w:ascii="Times New Roman" w:eastAsia="Tahoma" w:hAnsi="Times New Roman"/>
          <w:bCs/>
          <w:sz w:val="28"/>
          <w:szCs w:val="28"/>
          <w:lang w:bidi="ru-RU"/>
        </w:rPr>
      </w:pPr>
    </w:p>
    <w:p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CD4560">
      <w:pPr>
        <w:widowControl w:val="0"/>
        <w:ind w:firstLine="709"/>
        <w:rPr>
          <w:rFonts w:ascii="Times New Roman" w:eastAsia="Tahoma" w:hAnsi="Times New Roman"/>
          <w:sz w:val="28"/>
          <w:szCs w:val="28"/>
          <w:lang w:bidi="ru-RU"/>
        </w:rPr>
      </w:pPr>
    </w:p>
    <w:p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rPr>
          <w:trHeight w:val="871"/>
        </w:trPr>
        <w:tc>
          <w:tcPr>
            <w:tcW w:w="1201" w:type="dxa"/>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w:t>
            </w: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rsidTr="003B790C">
        <w:tc>
          <w:tcPr>
            <w:tcW w:w="8577" w:type="dxa"/>
            <w:gridSpan w:val="3"/>
            <w:shd w:val="clear" w:color="auto" w:fill="auto"/>
          </w:tcPr>
          <w:p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8451B2">
      <w:pPr>
        <w:ind w:firstLine="709"/>
        <w:jc w:val="center"/>
        <w:rPr>
          <w:rFonts w:ascii="Times New Roman" w:hAnsi="Times New Roman"/>
          <w:sz w:val="28"/>
          <w:szCs w:val="28"/>
        </w:rPr>
      </w:pPr>
    </w:p>
    <w:p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rsidTr="003B790C">
        <w:tc>
          <w:tcPr>
            <w:tcW w:w="136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8451B2">
      <w:pPr>
        <w:ind w:firstLine="709"/>
        <w:jc w:val="center"/>
        <w:rPr>
          <w:rFonts w:ascii="Times New Roman" w:hAnsi="Times New Roman"/>
          <w:sz w:val="28"/>
          <w:szCs w:val="28"/>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5"/>
      <w:footerReference w:type="default" r:id="rId86"/>
      <w:headerReference w:type="first" r:id="rId87"/>
      <w:footerReference w:type="first" r:id="rId8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FA" w:rsidRDefault="009F46FA" w:rsidP="009476CE">
      <w:r>
        <w:separator/>
      </w:r>
    </w:p>
  </w:endnote>
  <w:endnote w:type="continuationSeparator" w:id="0">
    <w:p w:rsidR="009F46FA" w:rsidRDefault="009F46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EndPr/>
    <w:sdtContent>
      <w:p w:rsidR="00166F36" w:rsidRDefault="00166F36">
        <w:pPr>
          <w:pStyle w:val="ab"/>
          <w:jc w:val="center"/>
        </w:pPr>
        <w:r>
          <w:fldChar w:fldCharType="begin"/>
        </w:r>
        <w:r>
          <w:instrText>PAGE   \* MERGEFORMAT</w:instrText>
        </w:r>
        <w:r>
          <w:fldChar w:fldCharType="separate"/>
        </w:r>
        <w:r w:rsidR="00A07DFA">
          <w:rPr>
            <w:noProof/>
          </w:rPr>
          <w:t>28</w:t>
        </w:r>
        <w:r>
          <w:fldChar w:fldCharType="end"/>
        </w:r>
      </w:p>
    </w:sdtContent>
  </w:sdt>
  <w:p w:rsidR="00166F36" w:rsidRDefault="00166F36">
    <w:pPr>
      <w:pStyle w:val="ab"/>
    </w:pPr>
  </w:p>
  <w:p w:rsidR="00166F36" w:rsidRDefault="00166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EndPr/>
    <w:sdtContent>
      <w:p w:rsidR="00166F36" w:rsidRDefault="00166F36">
        <w:pPr>
          <w:pStyle w:val="ab"/>
          <w:jc w:val="center"/>
        </w:pPr>
        <w:r>
          <w:fldChar w:fldCharType="begin"/>
        </w:r>
        <w:r>
          <w:instrText>PAGE   \* MERGEFORMAT</w:instrText>
        </w:r>
        <w:r>
          <w:fldChar w:fldCharType="separate"/>
        </w:r>
        <w:r w:rsidR="00A07DFA">
          <w:rPr>
            <w:noProof/>
          </w:rPr>
          <w:t>1</w:t>
        </w:r>
        <w:r>
          <w:fldChar w:fldCharType="end"/>
        </w:r>
      </w:p>
    </w:sdtContent>
  </w:sdt>
  <w:p w:rsidR="00166F36" w:rsidRDefault="00166F36">
    <w:pPr>
      <w:pStyle w:val="ab"/>
    </w:pPr>
  </w:p>
  <w:p w:rsidR="00166F36" w:rsidRDefault="00166F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FA" w:rsidRDefault="009F46FA" w:rsidP="009476CE">
      <w:r>
        <w:separator/>
      </w:r>
    </w:p>
  </w:footnote>
  <w:footnote w:type="continuationSeparator" w:id="0">
    <w:p w:rsidR="009F46FA" w:rsidRDefault="009F46F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0478"/>
      <w:docPartObj>
        <w:docPartGallery w:val="Page Numbers (Top of Page)"/>
        <w:docPartUnique/>
      </w:docPartObj>
    </w:sdtPr>
    <w:sdtEndPr/>
    <w:sdtContent>
      <w:p w:rsidR="00166F36" w:rsidRDefault="00166F36">
        <w:pPr>
          <w:pStyle w:val="a9"/>
          <w:jc w:val="center"/>
        </w:pPr>
        <w:r>
          <w:fldChar w:fldCharType="begin"/>
        </w:r>
        <w:r>
          <w:instrText>PAGE   \* MERGEFORMAT</w:instrText>
        </w:r>
        <w:r>
          <w:fldChar w:fldCharType="separate"/>
        </w:r>
        <w:r w:rsidR="00A07DFA">
          <w:rPr>
            <w:noProof/>
          </w:rPr>
          <w:t>28</w:t>
        </w:r>
        <w:r>
          <w:fldChar w:fldCharType="end"/>
        </w:r>
      </w:p>
    </w:sdtContent>
  </w:sdt>
  <w:p w:rsidR="00166F36" w:rsidRDefault="00166F36">
    <w:pPr>
      <w:pStyle w:val="a9"/>
    </w:pPr>
  </w:p>
  <w:p w:rsidR="00166F36" w:rsidRDefault="00166F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56692"/>
      <w:docPartObj>
        <w:docPartGallery w:val="Page Numbers (Top of Page)"/>
        <w:docPartUnique/>
      </w:docPartObj>
    </w:sdtPr>
    <w:sdtEndPr/>
    <w:sdtContent>
      <w:p w:rsidR="00166F36" w:rsidRDefault="00166F36">
        <w:pPr>
          <w:pStyle w:val="a9"/>
          <w:jc w:val="center"/>
        </w:pPr>
        <w:r>
          <w:fldChar w:fldCharType="begin"/>
        </w:r>
        <w:r>
          <w:instrText>PAGE   \* MERGEFORMAT</w:instrText>
        </w:r>
        <w:r>
          <w:fldChar w:fldCharType="separate"/>
        </w:r>
        <w:r w:rsidR="00A07DFA">
          <w:rPr>
            <w:noProof/>
          </w:rPr>
          <w:t>1</w:t>
        </w:r>
        <w:r>
          <w:fldChar w:fldCharType="end"/>
        </w:r>
      </w:p>
    </w:sdtContent>
  </w:sdt>
  <w:p w:rsidR="00166F36" w:rsidRDefault="00166F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0D"/>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3A6B"/>
    <w:rsid w:val="00135188"/>
    <w:rsid w:val="001373F1"/>
    <w:rsid w:val="0013785E"/>
    <w:rsid w:val="0013797F"/>
    <w:rsid w:val="001422B0"/>
    <w:rsid w:val="00145ACC"/>
    <w:rsid w:val="001618FF"/>
    <w:rsid w:val="00163B17"/>
    <w:rsid w:val="00163DB9"/>
    <w:rsid w:val="00164A0A"/>
    <w:rsid w:val="00166F36"/>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4B6D"/>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46FA"/>
    <w:rsid w:val="009F698D"/>
    <w:rsid w:val="009F7096"/>
    <w:rsid w:val="00A000F6"/>
    <w:rsid w:val="00A0110A"/>
    <w:rsid w:val="00A021EA"/>
    <w:rsid w:val="00A07DF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3EFB"/>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08F"/>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DF62C-A1ED-45F6-8CBB-5E1FA1F0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F46FA0905EE974EE082280C084676376F6BE45658I" TargetMode="External"/><Relationship Id="rId76" Type="http://schemas.openxmlformats.org/officeDocument/2006/relationships/hyperlink" Target="https://login.consultant.ru/link/?req=doc&amp;demo=2&amp;base=LAW&amp;n=446195&amp;dst=2049&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4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A3BD778108631A56AC0E007EFF084FA09E50A2EF6EA6114CB659A01D4CD3207E7FD9619A1C60963337284020B28838FCE198044A46WCCBJ" TargetMode="External"/><Relationship Id="rId74" Type="http://schemas.openxmlformats.org/officeDocument/2006/relationships/hyperlink" Target="https://login.consultant.ru/link/?req=doc&amp;demo=2&amp;base=LAW&amp;n=433592&amp;dst=234&amp;field=134&amp;date=11.06.2023" TargetMode="External"/><Relationship Id="rId79" Type="http://schemas.openxmlformats.org/officeDocument/2006/relationships/hyperlink" Target="consultantplus://offline/ref=58C46DE3385670FB0521F4F9FB69B842624E440EC08A992E209EE8C3EF4BE998CD34168F4DF50405EE974EE082280C084676376F6BE45658I"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theme" Target="theme/theme1.xml"/><Relationship Id="rId19" Type="http://schemas.openxmlformats.org/officeDocument/2006/relationships/hyperlink" Target="https://login.consultant.ru/link/?req=doc&amp;demo=2&amp;base=LAW&amp;n=446195&amp;dst=2017&amp;field=134&amp;date=11.06.2023"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C4FFE0405EE974EE082280C084676376F6BE45658I" TargetMode="External"/><Relationship Id="rId77" Type="http://schemas.openxmlformats.org/officeDocument/2006/relationships/hyperlink" Target="https://login.consultant.ru/link/?req=doc&amp;demo=2&amp;base=LAW&amp;n=446195&amp;dst=204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505EE974EE082280C084676376F6BE45658I" TargetMode="External"/><Relationship Id="rId80" Type="http://schemas.openxmlformats.org/officeDocument/2006/relationships/hyperlink" Target="consultantplus://offline/ref=58C46DE3385670FB0521F4F9FB69B842624E440EC08A992E209EE8C3EF4BE998CD34168F4CFE0F05EE974EE082280C084676376F6BE45658I"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58C46DE3385670FB0521F4F9FB69B842624E440EC08A992E209EE8C3EF4BE998CD34168C4FF90905EE974EE082280C084676376F6BE45658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D0A05EE974EE082280C084676376F6BE45658I" TargetMode="External"/><Relationship Id="rId75" Type="http://schemas.openxmlformats.org/officeDocument/2006/relationships/hyperlink" Target="https://login.consultant.ru/link/?req=doc&amp;demo=2&amp;base=LAW&amp;n=446194&amp;dst=356&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https://login.consultant.ru/link/?req=doc&amp;demo=2&amp;base=LAW&amp;n=446195&amp;dst=2014&amp;field=134&amp;date=11.06.2023" TargetMode="External"/><Relationship Id="rId78" Type="http://schemas.openxmlformats.org/officeDocument/2006/relationships/hyperlink" Target="https://login.consultant.ru/link/?req=doc&amp;demo=2&amp;base=LAW&amp;n=446195&amp;dst=2037&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0484-EE9E-4EA4-98AE-B2BDC83F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76</Pages>
  <Words>21568</Words>
  <Characters>122938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2023-11-30T08:47:00Z</cp:lastPrinted>
  <dcterms:created xsi:type="dcterms:W3CDTF">2023-11-30T06:53:00Z</dcterms:created>
  <dcterms:modified xsi:type="dcterms:W3CDTF">2024-10-17T11:48:00Z</dcterms:modified>
</cp:coreProperties>
</file>